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B57F" w14:textId="71BFA90C" w:rsidR="00326377" w:rsidRPr="0007532A" w:rsidRDefault="004D44BD" w:rsidP="0007532A">
      <w:pPr>
        <w:spacing w:after="0" w:line="276" w:lineRule="auto"/>
        <w:rPr>
          <w:rFonts w:ascii="Bookman Old Style" w:hAnsi="Bookman Old Style"/>
          <w:sz w:val="24"/>
          <w:szCs w:val="24"/>
        </w:rPr>
      </w:pPr>
      <w:r>
        <w:rPr>
          <w:noProof/>
          <w:lang w:val="id-ID" w:eastAsia="id-ID"/>
        </w:rPr>
        <mc:AlternateContent>
          <mc:Choice Requires="wps">
            <w:drawing>
              <wp:anchor distT="0" distB="0" distL="114300" distR="114300" simplePos="0" relativeHeight="251661312" behindDoc="0" locked="0" layoutInCell="1" allowOverlap="1" wp14:anchorId="42706F13" wp14:editId="72396F78">
                <wp:simplePos x="0" y="0"/>
                <wp:positionH relativeFrom="column">
                  <wp:posOffset>-208915</wp:posOffset>
                </wp:positionH>
                <wp:positionV relativeFrom="paragraph">
                  <wp:posOffset>-8890</wp:posOffset>
                </wp:positionV>
                <wp:extent cx="1028700" cy="2762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ect">
                          <a:avLst/>
                        </a:prstGeom>
                        <a:solidFill>
                          <a:srgbClr val="FFFFFF"/>
                        </a:solidFill>
                        <a:ln w="9525">
                          <a:solidFill>
                            <a:srgbClr val="000000"/>
                          </a:solidFill>
                          <a:miter lim="800000"/>
                          <a:headEnd/>
                          <a:tailEnd/>
                        </a:ln>
                      </wps:spPr>
                      <wps:txbx>
                        <w:txbxContent>
                          <w:p w14:paraId="31F5C064" w14:textId="3FC39748" w:rsidR="004D44BD" w:rsidRPr="00E54782" w:rsidRDefault="00115AB3" w:rsidP="004D44BD">
                            <w:pPr>
                              <w:jc w:val="center"/>
                            </w:pPr>
                            <w:r>
                              <w:t>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6F13" id="Rectangle 13" o:spid="_x0000_s1026" style="position:absolute;margin-left:-16.45pt;margin-top:-.7pt;width:8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">
                <v:textbox>
                  <w:txbxContent>
                    <w:p w14:paraId="31F5C064" w14:textId="3FC39748" w:rsidR="004D44BD" w:rsidRPr="00E54782" w:rsidRDefault="00115AB3" w:rsidP="004D44BD">
                      <w:pPr>
                        <w:jc w:val="center"/>
                      </w:pPr>
                      <w:r>
                        <w:t>RANCANGAN</w:t>
                      </w:r>
                    </w:p>
                  </w:txbxContent>
                </v:textbox>
              </v:rect>
            </w:pict>
          </mc:Fallback>
        </mc:AlternateContent>
      </w:r>
    </w:p>
    <w:p w14:paraId="6D76C0E0" w14:textId="57090A90" w:rsidR="007F7319" w:rsidRPr="0007532A" w:rsidRDefault="007F7319" w:rsidP="0007532A">
      <w:pPr>
        <w:spacing w:after="0" w:line="276" w:lineRule="auto"/>
        <w:rPr>
          <w:rFonts w:ascii="Bookman Old Style" w:hAnsi="Bookman Old Style"/>
          <w:sz w:val="24"/>
          <w:szCs w:val="24"/>
        </w:rPr>
      </w:pPr>
    </w:p>
    <w:p w14:paraId="422BD0F7" w14:textId="15B45BB9" w:rsidR="007F7319" w:rsidRPr="0007532A" w:rsidRDefault="007F7319" w:rsidP="0007532A">
      <w:pPr>
        <w:spacing w:after="0" w:line="276" w:lineRule="auto"/>
        <w:rPr>
          <w:rFonts w:ascii="Bookman Old Style" w:hAnsi="Bookman Old Style"/>
          <w:sz w:val="24"/>
          <w:szCs w:val="24"/>
        </w:rPr>
      </w:pPr>
    </w:p>
    <w:p w14:paraId="3D5397D7" w14:textId="77777777" w:rsidR="00E054CF" w:rsidRPr="0007532A" w:rsidRDefault="00E054CF" w:rsidP="0007532A">
      <w:pPr>
        <w:spacing w:after="0" w:line="276" w:lineRule="auto"/>
        <w:rPr>
          <w:rFonts w:ascii="Bookman Old Style" w:hAnsi="Bookman Old Style"/>
          <w:sz w:val="24"/>
          <w:szCs w:val="24"/>
        </w:rPr>
      </w:pPr>
    </w:p>
    <w:p w14:paraId="62146896" w14:textId="77777777" w:rsidR="00AA319E" w:rsidRPr="0007532A" w:rsidRDefault="00AA319E" w:rsidP="0007532A">
      <w:pPr>
        <w:spacing w:after="0" w:line="276" w:lineRule="auto"/>
        <w:rPr>
          <w:rFonts w:ascii="Bookman Old Style" w:hAnsi="Bookman Old Style"/>
          <w:sz w:val="24"/>
          <w:szCs w:val="24"/>
        </w:rPr>
      </w:pPr>
    </w:p>
    <w:p w14:paraId="264325A2" w14:textId="706147F4" w:rsidR="005327AD" w:rsidRPr="0007532A" w:rsidRDefault="005327AD" w:rsidP="0007532A">
      <w:pPr>
        <w:spacing w:after="0" w:line="276" w:lineRule="auto"/>
        <w:jc w:val="center"/>
        <w:rPr>
          <w:rFonts w:ascii="Bookman Old Style" w:hAnsi="Bookman Old Style"/>
          <w:sz w:val="24"/>
          <w:szCs w:val="24"/>
          <w:lang w:val="sv-SE"/>
        </w:rPr>
      </w:pPr>
    </w:p>
    <w:p w14:paraId="096FEF7B" w14:textId="713EBF92" w:rsidR="00E6194A" w:rsidRPr="004D44BD" w:rsidRDefault="004D44BD" w:rsidP="0007532A">
      <w:pPr>
        <w:spacing w:after="0" w:line="276" w:lineRule="auto"/>
        <w:jc w:val="center"/>
        <w:rPr>
          <w:rFonts w:ascii="Bookman Old Style" w:hAnsi="Bookman Old Style"/>
          <w:b/>
          <w:sz w:val="24"/>
          <w:szCs w:val="24"/>
          <w:lang w:val="sv-SE"/>
        </w:rPr>
      </w:pPr>
      <w:r w:rsidRPr="004D44BD">
        <w:rPr>
          <w:rFonts w:ascii="Bookman Old Style" w:hAnsi="Bookman Old Style"/>
          <w:b/>
          <w:sz w:val="24"/>
          <w:szCs w:val="24"/>
          <w:lang w:val="sv-SE"/>
        </w:rPr>
        <w:t>BUPATI SRAGEN</w:t>
      </w:r>
    </w:p>
    <w:p w14:paraId="47A905D7" w14:textId="74363BB0" w:rsidR="00DA7C8C" w:rsidRPr="004D44BD" w:rsidRDefault="004D44BD" w:rsidP="0007532A">
      <w:pPr>
        <w:spacing w:after="0" w:line="276" w:lineRule="auto"/>
        <w:jc w:val="center"/>
        <w:rPr>
          <w:rFonts w:ascii="Bookman Old Style" w:hAnsi="Bookman Old Style"/>
          <w:b/>
          <w:sz w:val="24"/>
          <w:szCs w:val="24"/>
          <w:lang w:val="sv-SE"/>
        </w:rPr>
      </w:pPr>
      <w:r w:rsidRPr="004D44BD">
        <w:rPr>
          <w:rFonts w:ascii="Bookman Old Style" w:hAnsi="Bookman Old Style"/>
          <w:b/>
          <w:sz w:val="24"/>
          <w:szCs w:val="24"/>
          <w:lang w:val="sv-SE"/>
        </w:rPr>
        <w:t>PROVINSI JAWA TENGAH</w:t>
      </w:r>
    </w:p>
    <w:p w14:paraId="7565ECC5" w14:textId="77777777" w:rsidR="00326377" w:rsidRPr="0007532A" w:rsidRDefault="00326377" w:rsidP="0007532A">
      <w:pPr>
        <w:pStyle w:val="Heading1"/>
        <w:spacing w:before="0" w:line="276" w:lineRule="auto"/>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PERATURAN BUPATI SRAGEN</w:t>
      </w:r>
    </w:p>
    <w:p w14:paraId="6239255E" w14:textId="3361506D" w:rsidR="00326377" w:rsidRPr="0007532A" w:rsidRDefault="00326377" w:rsidP="0007532A">
      <w:pPr>
        <w:spacing w:after="0" w:line="276" w:lineRule="auto"/>
        <w:jc w:val="center"/>
        <w:rPr>
          <w:rFonts w:ascii="Bookman Old Style" w:hAnsi="Bookman Old Style"/>
          <w:sz w:val="24"/>
          <w:szCs w:val="24"/>
          <w:lang w:val="sv-SE"/>
        </w:rPr>
      </w:pPr>
      <w:r w:rsidRPr="0007532A">
        <w:rPr>
          <w:rFonts w:ascii="Bookman Old Style" w:hAnsi="Bookman Old Style"/>
          <w:sz w:val="24"/>
          <w:szCs w:val="24"/>
          <w:lang w:val="sv-SE"/>
        </w:rPr>
        <w:t xml:space="preserve">NOMOR </w:t>
      </w:r>
      <w:r w:rsidR="004D44BD">
        <w:rPr>
          <w:rFonts w:ascii="Bookman Old Style" w:hAnsi="Bookman Old Style"/>
          <w:sz w:val="24"/>
          <w:szCs w:val="24"/>
          <w:lang w:val="sv-SE"/>
        </w:rPr>
        <w:t xml:space="preserve"> </w:t>
      </w:r>
      <w:r w:rsidR="00115AB3">
        <w:rPr>
          <w:rFonts w:ascii="Bookman Old Style" w:hAnsi="Bookman Old Style"/>
          <w:sz w:val="24"/>
          <w:szCs w:val="24"/>
          <w:lang w:val="sv-SE"/>
        </w:rPr>
        <w:t xml:space="preserve">   </w:t>
      </w:r>
      <w:r w:rsidR="00EC1224" w:rsidRPr="0007532A">
        <w:rPr>
          <w:rFonts w:ascii="Bookman Old Style" w:hAnsi="Bookman Old Style"/>
          <w:sz w:val="24"/>
          <w:szCs w:val="24"/>
          <w:lang w:val="sv-SE"/>
        </w:rPr>
        <w:t xml:space="preserve"> </w:t>
      </w:r>
      <w:r w:rsidR="00473F75" w:rsidRPr="0007532A">
        <w:rPr>
          <w:rFonts w:ascii="Bookman Old Style" w:hAnsi="Bookman Old Style"/>
          <w:sz w:val="24"/>
          <w:szCs w:val="24"/>
          <w:lang w:val="sv-SE"/>
        </w:rPr>
        <w:t>TAHUN</w:t>
      </w:r>
      <w:r w:rsidR="00EC1224" w:rsidRPr="0007532A">
        <w:rPr>
          <w:rFonts w:ascii="Bookman Old Style" w:hAnsi="Bookman Old Style"/>
          <w:sz w:val="24"/>
          <w:szCs w:val="24"/>
          <w:lang w:val="sv-SE"/>
        </w:rPr>
        <w:t xml:space="preserve"> </w:t>
      </w:r>
    </w:p>
    <w:p w14:paraId="192ABBD3" w14:textId="77777777" w:rsidR="005327AD" w:rsidRPr="0007532A" w:rsidRDefault="005327AD" w:rsidP="0007532A">
      <w:pPr>
        <w:spacing w:after="0" w:line="276" w:lineRule="auto"/>
        <w:jc w:val="center"/>
        <w:rPr>
          <w:rFonts w:ascii="Bookman Old Style" w:hAnsi="Bookman Old Style"/>
          <w:sz w:val="24"/>
          <w:szCs w:val="24"/>
          <w:lang w:val="sv-SE"/>
        </w:rPr>
      </w:pPr>
    </w:p>
    <w:p w14:paraId="6313DCFD" w14:textId="0F3254FC" w:rsidR="00326377" w:rsidRPr="0007532A" w:rsidRDefault="00326377" w:rsidP="0007532A">
      <w:pPr>
        <w:spacing w:after="0" w:line="276" w:lineRule="auto"/>
        <w:jc w:val="center"/>
        <w:rPr>
          <w:rFonts w:ascii="Bookman Old Style" w:hAnsi="Bookman Old Style"/>
          <w:sz w:val="24"/>
          <w:szCs w:val="24"/>
          <w:lang w:val="sv-SE"/>
        </w:rPr>
      </w:pPr>
      <w:r w:rsidRPr="0007532A">
        <w:rPr>
          <w:rFonts w:ascii="Bookman Old Style" w:hAnsi="Bookman Old Style"/>
          <w:sz w:val="24"/>
          <w:szCs w:val="24"/>
          <w:lang w:val="sv-SE"/>
        </w:rPr>
        <w:t>TENTANG</w:t>
      </w:r>
    </w:p>
    <w:p w14:paraId="18F30F68" w14:textId="77777777" w:rsidR="00DD288E" w:rsidRPr="0007532A" w:rsidRDefault="00DD288E" w:rsidP="0007532A">
      <w:pPr>
        <w:spacing w:after="0" w:line="276" w:lineRule="auto"/>
        <w:jc w:val="center"/>
        <w:rPr>
          <w:rFonts w:ascii="Bookman Old Style" w:hAnsi="Bookman Old Style"/>
          <w:sz w:val="24"/>
          <w:szCs w:val="24"/>
          <w:lang w:val="sv-SE"/>
        </w:rPr>
      </w:pPr>
    </w:p>
    <w:p w14:paraId="34530538" w14:textId="77777777" w:rsidR="00E6194A" w:rsidRPr="0007532A" w:rsidRDefault="00E62FB9" w:rsidP="0007532A">
      <w:pPr>
        <w:spacing w:after="0" w:line="276" w:lineRule="auto"/>
        <w:jc w:val="center"/>
        <w:rPr>
          <w:rFonts w:ascii="Bookman Old Style" w:hAnsi="Bookman Old Style"/>
          <w:sz w:val="24"/>
          <w:szCs w:val="24"/>
          <w:lang w:val="sv-SE"/>
        </w:rPr>
      </w:pPr>
      <w:r w:rsidRPr="0007532A">
        <w:rPr>
          <w:rFonts w:ascii="Bookman Old Style" w:hAnsi="Bookman Old Style"/>
          <w:sz w:val="24"/>
          <w:szCs w:val="24"/>
          <w:lang w:val="sv-SE"/>
        </w:rPr>
        <w:t xml:space="preserve">DISIPLIN PEGAWAI PEMERINTAH DENGAN PERJANJIAN KERJA </w:t>
      </w:r>
    </w:p>
    <w:p w14:paraId="10CAF170" w14:textId="105AA3B6" w:rsidR="00473F75" w:rsidRPr="0007532A" w:rsidRDefault="00473F75" w:rsidP="0007532A">
      <w:pPr>
        <w:spacing w:after="0" w:line="276" w:lineRule="auto"/>
        <w:jc w:val="center"/>
        <w:rPr>
          <w:rFonts w:ascii="Bookman Old Style" w:hAnsi="Bookman Old Style"/>
          <w:sz w:val="24"/>
          <w:szCs w:val="24"/>
          <w:lang w:val="sv-SE"/>
        </w:rPr>
      </w:pPr>
      <w:r w:rsidRPr="0007532A">
        <w:rPr>
          <w:rFonts w:ascii="Bookman Old Style" w:hAnsi="Bookman Old Style"/>
          <w:sz w:val="24"/>
          <w:szCs w:val="24"/>
          <w:lang w:val="sv-SE"/>
        </w:rPr>
        <w:t xml:space="preserve">DI LINGKUNGAN PEMERINTAH </w:t>
      </w:r>
      <w:r w:rsidR="00D76840" w:rsidRPr="0007532A">
        <w:rPr>
          <w:rFonts w:ascii="Bookman Old Style" w:hAnsi="Bookman Old Style"/>
          <w:sz w:val="24"/>
          <w:szCs w:val="24"/>
          <w:lang w:val="sv-SE"/>
        </w:rPr>
        <w:t>DAERAH</w:t>
      </w:r>
    </w:p>
    <w:p w14:paraId="623994D8" w14:textId="77777777" w:rsidR="00DD288E" w:rsidRPr="0007532A" w:rsidRDefault="00DD288E" w:rsidP="0007532A">
      <w:pPr>
        <w:spacing w:after="0" w:line="276" w:lineRule="auto"/>
        <w:jc w:val="center"/>
        <w:rPr>
          <w:rFonts w:ascii="Bookman Old Style" w:hAnsi="Bookman Old Style"/>
          <w:sz w:val="24"/>
          <w:szCs w:val="24"/>
          <w:lang w:val="sv-SE"/>
        </w:rPr>
      </w:pPr>
    </w:p>
    <w:p w14:paraId="387B09F2" w14:textId="561009DE" w:rsidR="00326377" w:rsidRPr="0007532A" w:rsidRDefault="00326377" w:rsidP="0007532A">
      <w:pPr>
        <w:spacing w:after="0" w:line="276" w:lineRule="auto"/>
        <w:jc w:val="center"/>
        <w:rPr>
          <w:rFonts w:ascii="Bookman Old Style" w:hAnsi="Bookman Old Style"/>
          <w:sz w:val="24"/>
          <w:szCs w:val="24"/>
          <w:lang w:val="sv-SE"/>
        </w:rPr>
      </w:pPr>
      <w:r w:rsidRPr="0007532A">
        <w:rPr>
          <w:rFonts w:ascii="Bookman Old Style" w:hAnsi="Bookman Old Style"/>
          <w:sz w:val="24"/>
          <w:szCs w:val="24"/>
          <w:lang w:val="sv-SE"/>
        </w:rPr>
        <w:t>DENGAN RAHMAT TUHAN YANG MAHA ESA</w:t>
      </w:r>
    </w:p>
    <w:p w14:paraId="40577CF7" w14:textId="77777777" w:rsidR="00DD288E" w:rsidRPr="0007532A" w:rsidRDefault="00DD288E" w:rsidP="0007532A">
      <w:pPr>
        <w:spacing w:after="0" w:line="276" w:lineRule="auto"/>
        <w:jc w:val="center"/>
        <w:rPr>
          <w:rFonts w:ascii="Bookman Old Style" w:hAnsi="Bookman Old Style"/>
          <w:sz w:val="24"/>
          <w:szCs w:val="24"/>
          <w:lang w:val="sv-SE"/>
        </w:rPr>
      </w:pPr>
    </w:p>
    <w:p w14:paraId="2A8023F2" w14:textId="77777777" w:rsidR="00326377" w:rsidRPr="0007532A" w:rsidRDefault="00326377" w:rsidP="0007532A">
      <w:pPr>
        <w:spacing w:after="0" w:line="276" w:lineRule="auto"/>
        <w:jc w:val="center"/>
        <w:rPr>
          <w:rFonts w:ascii="Bookman Old Style" w:hAnsi="Bookman Old Style"/>
          <w:sz w:val="24"/>
          <w:szCs w:val="24"/>
        </w:rPr>
      </w:pPr>
      <w:r w:rsidRPr="0007532A">
        <w:rPr>
          <w:rFonts w:ascii="Bookman Old Style" w:hAnsi="Bookman Old Style"/>
          <w:sz w:val="24"/>
          <w:szCs w:val="24"/>
        </w:rPr>
        <w:t>BUPATI SRAGEN,</w:t>
      </w:r>
    </w:p>
    <w:p w14:paraId="6385CE8D" w14:textId="77777777" w:rsidR="005327AD" w:rsidRPr="0007532A" w:rsidRDefault="005327AD" w:rsidP="0007532A">
      <w:pPr>
        <w:spacing w:after="0" w:line="276" w:lineRule="auto"/>
        <w:jc w:val="center"/>
        <w:rPr>
          <w:rFonts w:ascii="Bookman Old Style" w:hAnsi="Bookman Old Style"/>
          <w:sz w:val="24"/>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293"/>
        <w:gridCol w:w="442"/>
        <w:gridCol w:w="6939"/>
      </w:tblGrid>
      <w:tr w:rsidR="00EB2A9C" w:rsidRPr="0007532A" w14:paraId="4ADB05D4" w14:textId="77777777" w:rsidTr="00AC70F3">
        <w:tc>
          <w:tcPr>
            <w:tcW w:w="1965" w:type="dxa"/>
          </w:tcPr>
          <w:p w14:paraId="4639DB32" w14:textId="5D1261DB" w:rsidR="00EB2A9C" w:rsidRPr="0007532A" w:rsidRDefault="00EB2A9C" w:rsidP="0007532A">
            <w:pPr>
              <w:spacing w:line="276" w:lineRule="auto"/>
              <w:rPr>
                <w:rFonts w:ascii="Bookman Old Style" w:hAnsi="Bookman Old Style"/>
                <w:sz w:val="24"/>
                <w:szCs w:val="24"/>
              </w:rPr>
            </w:pPr>
            <w:proofErr w:type="spellStart"/>
            <w:r w:rsidRPr="0007532A">
              <w:rPr>
                <w:rFonts w:ascii="Bookman Old Style" w:hAnsi="Bookman Old Style"/>
                <w:sz w:val="24"/>
                <w:szCs w:val="24"/>
              </w:rPr>
              <w:t>Menimbang</w:t>
            </w:r>
            <w:proofErr w:type="spellEnd"/>
          </w:p>
        </w:tc>
        <w:tc>
          <w:tcPr>
            <w:tcW w:w="293" w:type="dxa"/>
          </w:tcPr>
          <w:p w14:paraId="349AECA0" w14:textId="2540FAD5" w:rsidR="00EB2A9C" w:rsidRPr="0007532A" w:rsidRDefault="00EB2A9C" w:rsidP="0007532A">
            <w:pPr>
              <w:spacing w:line="276" w:lineRule="auto"/>
              <w:rPr>
                <w:rFonts w:ascii="Bookman Old Style" w:hAnsi="Bookman Old Style"/>
                <w:sz w:val="24"/>
                <w:szCs w:val="24"/>
              </w:rPr>
            </w:pPr>
            <w:r w:rsidRPr="0007532A">
              <w:rPr>
                <w:rFonts w:ascii="Bookman Old Style" w:hAnsi="Bookman Old Style"/>
                <w:sz w:val="24"/>
                <w:szCs w:val="24"/>
              </w:rPr>
              <w:t>:</w:t>
            </w:r>
          </w:p>
        </w:tc>
        <w:tc>
          <w:tcPr>
            <w:tcW w:w="442" w:type="dxa"/>
          </w:tcPr>
          <w:p w14:paraId="36747956" w14:textId="5B221410" w:rsidR="00EB2A9C" w:rsidRPr="0007532A" w:rsidRDefault="00EB2A9C" w:rsidP="0007532A">
            <w:pPr>
              <w:spacing w:line="276" w:lineRule="auto"/>
              <w:rPr>
                <w:rFonts w:ascii="Bookman Old Style" w:hAnsi="Bookman Old Style"/>
                <w:sz w:val="24"/>
                <w:szCs w:val="24"/>
              </w:rPr>
            </w:pPr>
            <w:r w:rsidRPr="0007532A">
              <w:rPr>
                <w:rFonts w:ascii="Bookman Old Style" w:hAnsi="Bookman Old Style"/>
                <w:sz w:val="24"/>
                <w:szCs w:val="24"/>
              </w:rPr>
              <w:t>a.</w:t>
            </w:r>
          </w:p>
        </w:tc>
        <w:tc>
          <w:tcPr>
            <w:tcW w:w="6939" w:type="dxa"/>
          </w:tcPr>
          <w:p w14:paraId="2D5FAF76" w14:textId="0B5FF37C" w:rsidR="00EB2A9C" w:rsidRPr="0007532A" w:rsidRDefault="00EB2A9C" w:rsidP="0007532A">
            <w:pPr>
              <w:spacing w:line="276" w:lineRule="auto"/>
              <w:jc w:val="both"/>
              <w:rPr>
                <w:rFonts w:ascii="Bookman Old Style" w:hAnsi="Bookman Old Style"/>
                <w:sz w:val="24"/>
                <w:szCs w:val="24"/>
                <w:lang w:val="sv-SE"/>
              </w:rPr>
            </w:pPr>
            <w:r w:rsidRPr="0007532A">
              <w:rPr>
                <w:rFonts w:ascii="Bookman Old Style" w:eastAsia="Bookman Old Style" w:hAnsi="Bookman Old Style" w:cs="Bookman Old Style"/>
                <w:sz w:val="24"/>
                <w:szCs w:val="24"/>
                <w:lang w:val="sv-SE"/>
              </w:rPr>
              <w:t xml:space="preserve">bahwa untuk  mewujudkan Pegawai Pemerintah dengan Perjanjian Kerja yang </w:t>
            </w:r>
            <w:r w:rsidR="007B4858" w:rsidRPr="0007532A">
              <w:rPr>
                <w:rFonts w:ascii="Bookman Old Style" w:eastAsia="Bookman Old Style" w:hAnsi="Bookman Old Style" w:cs="Bookman Old Style"/>
                <w:sz w:val="24"/>
                <w:szCs w:val="24"/>
                <w:lang w:val="sv-SE"/>
              </w:rPr>
              <w:t xml:space="preserve">berintegritas </w:t>
            </w:r>
            <w:r w:rsidRPr="0007532A">
              <w:rPr>
                <w:rFonts w:ascii="Bookman Old Style" w:eastAsia="Bookman Old Style" w:hAnsi="Bookman Old Style" w:cs="Bookman Old Style"/>
                <w:sz w:val="24"/>
                <w:szCs w:val="24"/>
                <w:lang w:val="sv-SE"/>
              </w:rPr>
              <w:t>dan profesional, diperlukan peraturan disiplin pegawai yang dapat dijadikan pedoman dalam menegakkan disiplin;</w:t>
            </w:r>
          </w:p>
        </w:tc>
      </w:tr>
      <w:tr w:rsidR="00EB2A9C" w:rsidRPr="0007532A" w14:paraId="520240A3" w14:textId="77777777" w:rsidTr="00AC70F3">
        <w:tc>
          <w:tcPr>
            <w:tcW w:w="1965" w:type="dxa"/>
          </w:tcPr>
          <w:p w14:paraId="30B9BE92" w14:textId="77777777" w:rsidR="00EB2A9C" w:rsidRPr="0007532A" w:rsidRDefault="00EB2A9C" w:rsidP="0007532A">
            <w:pPr>
              <w:spacing w:line="276" w:lineRule="auto"/>
              <w:rPr>
                <w:rFonts w:ascii="Bookman Old Style" w:hAnsi="Bookman Old Style"/>
                <w:sz w:val="24"/>
                <w:szCs w:val="24"/>
                <w:lang w:val="sv-SE"/>
              </w:rPr>
            </w:pPr>
          </w:p>
        </w:tc>
        <w:tc>
          <w:tcPr>
            <w:tcW w:w="293" w:type="dxa"/>
          </w:tcPr>
          <w:p w14:paraId="60D0AC6C" w14:textId="77777777" w:rsidR="00EB2A9C" w:rsidRPr="0007532A" w:rsidRDefault="00EB2A9C" w:rsidP="0007532A">
            <w:pPr>
              <w:spacing w:line="276" w:lineRule="auto"/>
              <w:rPr>
                <w:rFonts w:ascii="Bookman Old Style" w:hAnsi="Bookman Old Style"/>
                <w:sz w:val="24"/>
                <w:szCs w:val="24"/>
                <w:lang w:val="sv-SE"/>
              </w:rPr>
            </w:pPr>
          </w:p>
        </w:tc>
        <w:tc>
          <w:tcPr>
            <w:tcW w:w="442" w:type="dxa"/>
          </w:tcPr>
          <w:p w14:paraId="40738CB7" w14:textId="562208BE" w:rsidR="00EB2A9C" w:rsidRPr="0007532A" w:rsidRDefault="00EB2A9C" w:rsidP="0007532A">
            <w:pPr>
              <w:spacing w:line="276" w:lineRule="auto"/>
              <w:rPr>
                <w:rFonts w:ascii="Bookman Old Style" w:hAnsi="Bookman Old Style"/>
                <w:sz w:val="24"/>
                <w:szCs w:val="24"/>
              </w:rPr>
            </w:pPr>
            <w:r w:rsidRPr="0007532A">
              <w:rPr>
                <w:rFonts w:ascii="Bookman Old Style" w:hAnsi="Bookman Old Style"/>
                <w:sz w:val="24"/>
                <w:szCs w:val="24"/>
              </w:rPr>
              <w:t>b.</w:t>
            </w:r>
          </w:p>
        </w:tc>
        <w:tc>
          <w:tcPr>
            <w:tcW w:w="6939" w:type="dxa"/>
          </w:tcPr>
          <w:p w14:paraId="2BEA2E62" w14:textId="14373D02" w:rsidR="00EB2A9C" w:rsidRPr="0007532A" w:rsidRDefault="00EB2A9C" w:rsidP="0007532A">
            <w:pPr>
              <w:spacing w:line="276" w:lineRule="auto"/>
              <w:jc w:val="both"/>
              <w:rPr>
                <w:rFonts w:ascii="Bookman Old Style" w:hAnsi="Bookman Old Style"/>
                <w:sz w:val="24"/>
                <w:szCs w:val="24"/>
              </w:rPr>
            </w:pPr>
            <w:proofErr w:type="spellStart"/>
            <w:r w:rsidRPr="0007532A">
              <w:rPr>
                <w:rFonts w:ascii="Bookman Old Style" w:eastAsia="Bookman Old Style" w:hAnsi="Bookman Old Style" w:cs="Bookman Old Style"/>
                <w:sz w:val="24"/>
                <w:szCs w:val="24"/>
              </w:rPr>
              <w:t>bahwa</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peraturan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disiplin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Pegawai</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Pemerintah</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dengan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Perjanjian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Kerja</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merupakan</w:t>
            </w:r>
            <w:proofErr w:type="spellEnd"/>
            <w:r w:rsidRPr="0007532A">
              <w:rPr>
                <w:rFonts w:ascii="Bookman Old Style" w:eastAsia="Bookman Old Style" w:hAnsi="Bookman Old Style" w:cs="Bookman Old Style"/>
                <w:sz w:val="24"/>
                <w:szCs w:val="24"/>
              </w:rPr>
              <w:t xml:space="preserve"> salah </w:t>
            </w:r>
            <w:proofErr w:type="spellStart"/>
            <w:r w:rsidRPr="0007532A">
              <w:rPr>
                <w:rFonts w:ascii="Bookman Old Style" w:eastAsia="Bookman Old Style" w:hAnsi="Bookman Old Style" w:cs="Bookman Old Style"/>
                <w:sz w:val="24"/>
                <w:szCs w:val="24"/>
              </w:rPr>
              <w:t>satu</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upaya</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untuk</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dapat</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menjamin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terpeliharanya</w:t>
            </w:r>
            <w:proofErr w:type="spellEnd"/>
            <w:r w:rsidRPr="0007532A">
              <w:rPr>
                <w:rFonts w:ascii="Bookman Old Style" w:eastAsia="Bookman Old Style" w:hAnsi="Bookman Old Style" w:cs="Bookman Old Style"/>
                <w:sz w:val="24"/>
                <w:szCs w:val="24"/>
              </w:rPr>
              <w:t xml:space="preserve"> tata </w:t>
            </w:r>
            <w:proofErr w:type="spellStart"/>
            <w:r w:rsidRPr="0007532A">
              <w:rPr>
                <w:rFonts w:ascii="Bookman Old Style" w:eastAsia="Bookman Old Style" w:hAnsi="Bookman Old Style" w:cs="Bookman Old Style"/>
                <w:sz w:val="24"/>
                <w:szCs w:val="24"/>
              </w:rPr>
              <w:t>tertib</w:t>
            </w:r>
            <w:proofErr w:type="spellEnd"/>
            <w:r w:rsidRPr="0007532A">
              <w:rPr>
                <w:rFonts w:ascii="Bookman Old Style" w:eastAsia="Bookman Old Style" w:hAnsi="Bookman Old Style" w:cs="Bookman Old Style"/>
                <w:sz w:val="24"/>
                <w:szCs w:val="24"/>
              </w:rPr>
              <w:t xml:space="preserve"> dan </w:t>
            </w:r>
            <w:proofErr w:type="spellStart"/>
            <w:r w:rsidRPr="0007532A">
              <w:rPr>
                <w:rFonts w:ascii="Bookman Old Style" w:eastAsia="Bookman Old Style" w:hAnsi="Bookman Old Style" w:cs="Bookman Old Style"/>
                <w:sz w:val="24"/>
                <w:szCs w:val="24"/>
              </w:rPr>
              <w:t>kelancaran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pelaksanaan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tugas</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serta</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dapat</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mendorong</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Pegawai</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Pemerintah</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dengan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Perjanjian</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Kerja</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untuk</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lebih</w:t>
            </w:r>
            <w:proofErr w:type="spellEnd"/>
            <w:r w:rsidRPr="0007532A">
              <w:rPr>
                <w:rFonts w:ascii="Bookman Old Style" w:eastAsia="Bookman Old Style" w:hAnsi="Bookman Old Style" w:cs="Bookman Old Style"/>
                <w:sz w:val="24"/>
                <w:szCs w:val="24"/>
              </w:rPr>
              <w:t xml:space="preserve"> </w:t>
            </w:r>
            <w:proofErr w:type="spellStart"/>
            <w:r w:rsidRPr="0007532A">
              <w:rPr>
                <w:rFonts w:ascii="Bookman Old Style" w:eastAsia="Bookman Old Style" w:hAnsi="Bookman Old Style" w:cs="Bookman Old Style"/>
                <w:sz w:val="24"/>
                <w:szCs w:val="24"/>
              </w:rPr>
              <w:t>produktif</w:t>
            </w:r>
            <w:proofErr w:type="spellEnd"/>
            <w:r w:rsidRPr="0007532A">
              <w:rPr>
                <w:rFonts w:ascii="Bookman Old Style" w:eastAsia="Bookman Old Style" w:hAnsi="Bookman Old Style" w:cs="Bookman Old Style"/>
                <w:sz w:val="24"/>
                <w:szCs w:val="24"/>
              </w:rPr>
              <w:t>;</w:t>
            </w:r>
          </w:p>
        </w:tc>
      </w:tr>
      <w:tr w:rsidR="00AC274C" w:rsidRPr="0007532A" w14:paraId="0D93D31B" w14:textId="77777777" w:rsidTr="00AC70F3">
        <w:tc>
          <w:tcPr>
            <w:tcW w:w="1965" w:type="dxa"/>
          </w:tcPr>
          <w:p w14:paraId="1B0878E1" w14:textId="77777777" w:rsidR="00AC274C" w:rsidRPr="0007532A" w:rsidRDefault="00AC274C" w:rsidP="0007532A">
            <w:pPr>
              <w:spacing w:line="276" w:lineRule="auto"/>
              <w:rPr>
                <w:rFonts w:ascii="Bookman Old Style" w:hAnsi="Bookman Old Style"/>
                <w:sz w:val="24"/>
                <w:szCs w:val="24"/>
              </w:rPr>
            </w:pPr>
          </w:p>
        </w:tc>
        <w:tc>
          <w:tcPr>
            <w:tcW w:w="293" w:type="dxa"/>
          </w:tcPr>
          <w:p w14:paraId="2F120ED4" w14:textId="77777777" w:rsidR="00AC274C" w:rsidRPr="0007532A" w:rsidRDefault="00AC274C" w:rsidP="0007532A">
            <w:pPr>
              <w:spacing w:line="276" w:lineRule="auto"/>
              <w:rPr>
                <w:rFonts w:ascii="Bookman Old Style" w:hAnsi="Bookman Old Style"/>
                <w:sz w:val="24"/>
                <w:szCs w:val="24"/>
              </w:rPr>
            </w:pPr>
          </w:p>
        </w:tc>
        <w:tc>
          <w:tcPr>
            <w:tcW w:w="442" w:type="dxa"/>
          </w:tcPr>
          <w:p w14:paraId="62CFB29B" w14:textId="56EB4034" w:rsidR="00AC274C" w:rsidRPr="0007532A" w:rsidRDefault="00AC274C" w:rsidP="0007532A">
            <w:pPr>
              <w:spacing w:line="276" w:lineRule="auto"/>
              <w:rPr>
                <w:rFonts w:ascii="Bookman Old Style" w:hAnsi="Bookman Old Style"/>
                <w:sz w:val="24"/>
                <w:szCs w:val="24"/>
              </w:rPr>
            </w:pPr>
            <w:r w:rsidRPr="0007532A">
              <w:rPr>
                <w:rFonts w:ascii="Bookman Old Style" w:hAnsi="Bookman Old Style"/>
                <w:sz w:val="24"/>
                <w:szCs w:val="24"/>
              </w:rPr>
              <w:t>c.</w:t>
            </w:r>
          </w:p>
        </w:tc>
        <w:tc>
          <w:tcPr>
            <w:tcW w:w="6939" w:type="dxa"/>
          </w:tcPr>
          <w:p w14:paraId="5503CB1C" w14:textId="38F61A54" w:rsidR="00AC274C" w:rsidRPr="0007532A" w:rsidRDefault="00AC274C" w:rsidP="0007532A">
            <w:pPr>
              <w:spacing w:line="276" w:lineRule="auto"/>
              <w:jc w:val="both"/>
              <w:rPr>
                <w:rFonts w:ascii="Bookman Old Style" w:hAnsi="Bookman Old Style"/>
                <w:sz w:val="24"/>
                <w:szCs w:val="24"/>
              </w:rPr>
            </w:pPr>
            <w:proofErr w:type="spellStart"/>
            <w:r w:rsidRPr="0007532A">
              <w:rPr>
                <w:rFonts w:ascii="Bookman Old Style" w:hAnsi="Bookman Old Style"/>
                <w:sz w:val="24"/>
                <w:szCs w:val="24"/>
              </w:rPr>
              <w:t>bahwa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untuk</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melaksanakan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ketentuan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Pasal</w:t>
            </w:r>
            <w:proofErr w:type="spellEnd"/>
            <w:r w:rsidRPr="0007532A">
              <w:rPr>
                <w:rFonts w:ascii="Bookman Old Style" w:hAnsi="Bookman Old Style"/>
                <w:sz w:val="24"/>
                <w:szCs w:val="24"/>
              </w:rPr>
              <w:t xml:space="preserve"> 52 </w:t>
            </w:r>
            <w:proofErr w:type="spellStart"/>
            <w:r w:rsidRPr="0007532A">
              <w:rPr>
                <w:rFonts w:ascii="Bookman Old Style" w:hAnsi="Bookman Old Style"/>
                <w:sz w:val="24"/>
                <w:szCs w:val="24"/>
              </w:rPr>
              <w:t>Peraturan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Nomor</w:t>
            </w:r>
            <w:proofErr w:type="spellEnd"/>
            <w:r w:rsidRPr="0007532A">
              <w:rPr>
                <w:rFonts w:ascii="Bookman Old Style" w:hAnsi="Bookman Old Style"/>
                <w:sz w:val="24"/>
                <w:szCs w:val="24"/>
              </w:rPr>
              <w:t xml:space="preserve"> 49 </w:t>
            </w:r>
            <w:proofErr w:type="spellStart"/>
            <w:r w:rsidRPr="0007532A">
              <w:rPr>
                <w:rFonts w:ascii="Bookman Old Style" w:hAnsi="Bookman Old Style"/>
                <w:sz w:val="24"/>
                <w:szCs w:val="24"/>
              </w:rPr>
              <w:t>Tahun</w:t>
            </w:r>
            <w:proofErr w:type="spellEnd"/>
            <w:r w:rsidRPr="0007532A">
              <w:rPr>
                <w:rFonts w:ascii="Bookman Old Style" w:hAnsi="Bookman Old Style"/>
                <w:sz w:val="24"/>
                <w:szCs w:val="24"/>
              </w:rPr>
              <w:t xml:space="preserve"> 2018 </w:t>
            </w:r>
            <w:proofErr w:type="spellStart"/>
            <w:r w:rsidRPr="0007532A">
              <w:rPr>
                <w:rFonts w:ascii="Bookman Old Style" w:hAnsi="Bookman Old Style"/>
                <w:sz w:val="24"/>
                <w:szCs w:val="24"/>
              </w:rPr>
              <w:t>tentang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Manajemen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Pegawai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dengan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Perjanjian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Kerja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perlu</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menetapkan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Peraturan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Bupati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tentang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Disiplin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Pegawai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dengan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Perjanjian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Kerja</w:t>
            </w:r>
            <w:proofErr w:type="spellEnd"/>
            <w:r w:rsidRPr="0007532A">
              <w:rPr>
                <w:rFonts w:ascii="Bookman Old Style" w:hAnsi="Bookman Old Style"/>
                <w:sz w:val="24"/>
                <w:szCs w:val="24"/>
              </w:rPr>
              <w:t xml:space="preserve"> di </w:t>
            </w:r>
            <w:proofErr w:type="spellStart"/>
            <w:r w:rsidRPr="0007532A">
              <w:rPr>
                <w:rFonts w:ascii="Bookman Old Style" w:hAnsi="Bookman Old Style"/>
                <w:sz w:val="24"/>
                <w:szCs w:val="24"/>
              </w:rPr>
              <w:t>Lingkungan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Kabupaten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Sragen</w:t>
            </w:r>
            <w:proofErr w:type="spellEnd"/>
            <w:r w:rsidRPr="0007532A">
              <w:rPr>
                <w:rFonts w:ascii="Bookman Old Style" w:hAnsi="Bookman Old Style"/>
                <w:sz w:val="24"/>
                <w:szCs w:val="24"/>
              </w:rPr>
              <w:t>;</w:t>
            </w:r>
          </w:p>
        </w:tc>
      </w:tr>
      <w:tr w:rsidR="00AC274C" w:rsidRPr="0007532A" w14:paraId="25050A62" w14:textId="77777777" w:rsidTr="00AC70F3">
        <w:tc>
          <w:tcPr>
            <w:tcW w:w="1965" w:type="dxa"/>
          </w:tcPr>
          <w:p w14:paraId="36A82B36" w14:textId="77777777" w:rsidR="00AC274C" w:rsidRPr="0007532A" w:rsidRDefault="00AC274C" w:rsidP="0007532A">
            <w:pPr>
              <w:spacing w:line="276" w:lineRule="auto"/>
              <w:rPr>
                <w:rFonts w:ascii="Bookman Old Style" w:hAnsi="Bookman Old Style"/>
                <w:sz w:val="24"/>
                <w:szCs w:val="24"/>
              </w:rPr>
            </w:pPr>
          </w:p>
        </w:tc>
        <w:tc>
          <w:tcPr>
            <w:tcW w:w="293" w:type="dxa"/>
          </w:tcPr>
          <w:p w14:paraId="6C8E8657" w14:textId="77777777" w:rsidR="00AC274C" w:rsidRPr="0007532A" w:rsidRDefault="00AC274C" w:rsidP="0007532A">
            <w:pPr>
              <w:spacing w:line="276" w:lineRule="auto"/>
              <w:rPr>
                <w:rFonts w:ascii="Bookman Old Style" w:hAnsi="Bookman Old Style"/>
                <w:sz w:val="24"/>
                <w:szCs w:val="24"/>
              </w:rPr>
            </w:pPr>
          </w:p>
        </w:tc>
        <w:tc>
          <w:tcPr>
            <w:tcW w:w="442" w:type="dxa"/>
          </w:tcPr>
          <w:p w14:paraId="32C49BA3" w14:textId="516E458D" w:rsidR="00AC274C" w:rsidRPr="0007532A" w:rsidRDefault="00AC274C" w:rsidP="0007532A">
            <w:pPr>
              <w:spacing w:line="276" w:lineRule="auto"/>
              <w:rPr>
                <w:rFonts w:ascii="Bookman Old Style" w:hAnsi="Bookman Old Style"/>
                <w:sz w:val="24"/>
                <w:szCs w:val="24"/>
              </w:rPr>
            </w:pPr>
            <w:r w:rsidRPr="0007532A">
              <w:rPr>
                <w:rFonts w:ascii="Bookman Old Style" w:hAnsi="Bookman Old Style"/>
                <w:sz w:val="24"/>
                <w:szCs w:val="24"/>
              </w:rPr>
              <w:t>d.</w:t>
            </w:r>
          </w:p>
        </w:tc>
        <w:tc>
          <w:tcPr>
            <w:tcW w:w="6939" w:type="dxa"/>
          </w:tcPr>
          <w:p w14:paraId="26846439" w14:textId="77777777" w:rsidR="00AC274C" w:rsidRPr="0007532A" w:rsidRDefault="00AC274C" w:rsidP="0007532A">
            <w:pPr>
              <w:spacing w:line="276" w:lineRule="auto"/>
              <w:jc w:val="both"/>
              <w:rPr>
                <w:rFonts w:ascii="Bookman Old Style" w:hAnsi="Bookman Old Style"/>
                <w:sz w:val="24"/>
                <w:szCs w:val="24"/>
              </w:rPr>
            </w:pPr>
            <w:proofErr w:type="spellStart"/>
            <w:r w:rsidRPr="0007532A">
              <w:rPr>
                <w:rFonts w:ascii="Bookman Old Style" w:hAnsi="Bookman Old Style"/>
                <w:sz w:val="24"/>
                <w:szCs w:val="24"/>
              </w:rPr>
              <w:t>bahwa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berdasarkan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pertimbangan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sebagaimana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dimaksud</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dalam</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huruf</w:t>
            </w:r>
            <w:proofErr w:type="spellEnd"/>
            <w:r w:rsidRPr="0007532A">
              <w:rPr>
                <w:rFonts w:ascii="Bookman Old Style" w:hAnsi="Bookman Old Style"/>
                <w:sz w:val="24"/>
                <w:szCs w:val="24"/>
              </w:rPr>
              <w:t xml:space="preserve"> a, </w:t>
            </w:r>
            <w:proofErr w:type="spellStart"/>
            <w:r w:rsidRPr="0007532A">
              <w:rPr>
                <w:rFonts w:ascii="Bookman Old Style" w:hAnsi="Bookman Old Style"/>
                <w:sz w:val="24"/>
                <w:szCs w:val="24"/>
              </w:rPr>
              <w:t>huruf</w:t>
            </w:r>
            <w:proofErr w:type="spellEnd"/>
            <w:r w:rsidRPr="0007532A">
              <w:rPr>
                <w:rFonts w:ascii="Bookman Old Style" w:hAnsi="Bookman Old Style"/>
                <w:sz w:val="24"/>
                <w:szCs w:val="24"/>
              </w:rPr>
              <w:t xml:space="preserve"> b, dan </w:t>
            </w:r>
            <w:proofErr w:type="spellStart"/>
            <w:r w:rsidRPr="0007532A">
              <w:rPr>
                <w:rFonts w:ascii="Bookman Old Style" w:hAnsi="Bookman Old Style"/>
                <w:sz w:val="24"/>
                <w:szCs w:val="24"/>
              </w:rPr>
              <w:t>huruf</w:t>
            </w:r>
            <w:proofErr w:type="spellEnd"/>
            <w:r w:rsidRPr="0007532A">
              <w:rPr>
                <w:rFonts w:ascii="Bookman Old Style" w:hAnsi="Bookman Old Style"/>
                <w:sz w:val="24"/>
                <w:szCs w:val="24"/>
              </w:rPr>
              <w:t xml:space="preserve"> c, </w:t>
            </w:r>
            <w:proofErr w:type="spellStart"/>
            <w:r w:rsidRPr="0007532A">
              <w:rPr>
                <w:rFonts w:ascii="Bookman Old Style" w:hAnsi="Bookman Old Style"/>
                <w:sz w:val="24"/>
                <w:szCs w:val="24"/>
              </w:rPr>
              <w:t>perlu</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membentuk</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peraturan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bupati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tentang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Disiplin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Pegawai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Dengan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Perjanjian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Kerja</w:t>
            </w:r>
            <w:proofErr w:type="spellEnd"/>
            <w:r w:rsidRPr="0007532A">
              <w:rPr>
                <w:rFonts w:ascii="Bookman Old Style" w:hAnsi="Bookman Old Style"/>
                <w:sz w:val="24"/>
                <w:szCs w:val="24"/>
              </w:rPr>
              <w:t xml:space="preserve"> di </w:t>
            </w:r>
            <w:proofErr w:type="spellStart"/>
            <w:r w:rsidRPr="0007532A">
              <w:rPr>
                <w:rFonts w:ascii="Bookman Old Style" w:hAnsi="Bookman Old Style"/>
                <w:sz w:val="24"/>
                <w:szCs w:val="24"/>
              </w:rPr>
              <w:t>Lingkungan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Kabupaten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Sragen</w:t>
            </w:r>
            <w:proofErr w:type="spellEnd"/>
          </w:p>
          <w:p w14:paraId="3B938293" w14:textId="22FE3C1C" w:rsidR="00EC1224" w:rsidRPr="0007532A" w:rsidRDefault="00EC1224" w:rsidP="0007532A">
            <w:pPr>
              <w:spacing w:line="276" w:lineRule="auto"/>
              <w:jc w:val="both"/>
              <w:rPr>
                <w:rFonts w:ascii="Bookman Old Style" w:hAnsi="Bookman Old Style"/>
                <w:sz w:val="24"/>
                <w:szCs w:val="24"/>
              </w:rPr>
            </w:pPr>
          </w:p>
        </w:tc>
      </w:tr>
      <w:tr w:rsidR="00EB2A9C" w:rsidRPr="0007532A" w14:paraId="308057F0" w14:textId="77777777" w:rsidTr="00AC70F3">
        <w:tc>
          <w:tcPr>
            <w:tcW w:w="1965" w:type="dxa"/>
          </w:tcPr>
          <w:p w14:paraId="19DA5E8D" w14:textId="54FD543C" w:rsidR="00EB2A9C" w:rsidRPr="0007532A" w:rsidRDefault="00EB2A9C" w:rsidP="0007532A">
            <w:pPr>
              <w:spacing w:line="276" w:lineRule="auto"/>
              <w:rPr>
                <w:rFonts w:ascii="Bookman Old Style" w:hAnsi="Bookman Old Style"/>
                <w:sz w:val="24"/>
                <w:szCs w:val="24"/>
              </w:rPr>
            </w:pPr>
            <w:proofErr w:type="spellStart"/>
            <w:r w:rsidRPr="0007532A">
              <w:rPr>
                <w:rFonts w:ascii="Bookman Old Style" w:hAnsi="Bookman Old Style"/>
                <w:sz w:val="24"/>
                <w:szCs w:val="24"/>
              </w:rPr>
              <w:t>Mengingat</w:t>
            </w:r>
            <w:proofErr w:type="spellEnd"/>
            <w:r w:rsidRPr="0007532A">
              <w:rPr>
                <w:rFonts w:ascii="Bookman Old Style" w:hAnsi="Bookman Old Style"/>
                <w:sz w:val="24"/>
                <w:szCs w:val="24"/>
              </w:rPr>
              <w:tab/>
            </w:r>
          </w:p>
        </w:tc>
        <w:tc>
          <w:tcPr>
            <w:tcW w:w="293" w:type="dxa"/>
          </w:tcPr>
          <w:p w14:paraId="696A0C01" w14:textId="15957544" w:rsidR="00EB2A9C" w:rsidRPr="0007532A" w:rsidRDefault="00EB2A9C" w:rsidP="0007532A">
            <w:pPr>
              <w:spacing w:line="276" w:lineRule="auto"/>
              <w:rPr>
                <w:rFonts w:ascii="Bookman Old Style" w:hAnsi="Bookman Old Style"/>
                <w:sz w:val="24"/>
                <w:szCs w:val="24"/>
              </w:rPr>
            </w:pPr>
            <w:r w:rsidRPr="0007532A">
              <w:rPr>
                <w:rFonts w:ascii="Bookman Old Style" w:hAnsi="Bookman Old Style"/>
                <w:sz w:val="24"/>
                <w:szCs w:val="24"/>
              </w:rPr>
              <w:t>:</w:t>
            </w:r>
          </w:p>
        </w:tc>
        <w:tc>
          <w:tcPr>
            <w:tcW w:w="442" w:type="dxa"/>
          </w:tcPr>
          <w:p w14:paraId="245B78D4" w14:textId="66A8175A" w:rsidR="00EB2A9C" w:rsidRPr="0007532A" w:rsidRDefault="00EB2A9C" w:rsidP="0007532A">
            <w:pPr>
              <w:spacing w:line="276" w:lineRule="auto"/>
              <w:rPr>
                <w:rFonts w:ascii="Bookman Old Style" w:hAnsi="Bookman Old Style"/>
                <w:sz w:val="24"/>
                <w:szCs w:val="24"/>
              </w:rPr>
            </w:pPr>
            <w:r w:rsidRPr="0007532A">
              <w:rPr>
                <w:rFonts w:ascii="Bookman Old Style" w:hAnsi="Bookman Old Style"/>
                <w:sz w:val="24"/>
                <w:szCs w:val="24"/>
              </w:rPr>
              <w:t>1.</w:t>
            </w:r>
          </w:p>
        </w:tc>
        <w:tc>
          <w:tcPr>
            <w:tcW w:w="6939" w:type="dxa"/>
          </w:tcPr>
          <w:p w14:paraId="64371728" w14:textId="1EAB2A94" w:rsidR="00EB2A9C" w:rsidRPr="0007532A" w:rsidRDefault="00677B5A" w:rsidP="0007532A">
            <w:pPr>
              <w:spacing w:line="276" w:lineRule="auto"/>
              <w:jc w:val="both"/>
              <w:rPr>
                <w:rFonts w:ascii="Bookman Old Style" w:hAnsi="Bookman Old Style"/>
                <w:sz w:val="24"/>
                <w:szCs w:val="24"/>
              </w:rPr>
            </w:pPr>
            <w:proofErr w:type="spellStart"/>
            <w:r w:rsidRPr="0007532A">
              <w:rPr>
                <w:rFonts w:ascii="Bookman Old Style" w:hAnsi="Bookman Old Style"/>
                <w:sz w:val="24"/>
                <w:szCs w:val="24"/>
              </w:rPr>
              <w:t>Pasal</w:t>
            </w:r>
            <w:proofErr w:type="spellEnd"/>
            <w:r w:rsidRPr="0007532A">
              <w:rPr>
                <w:rFonts w:ascii="Bookman Old Style" w:hAnsi="Bookman Old Style"/>
                <w:sz w:val="24"/>
                <w:szCs w:val="24"/>
              </w:rPr>
              <w:t xml:space="preserve"> 18 </w:t>
            </w:r>
            <w:proofErr w:type="spellStart"/>
            <w:r w:rsidRPr="0007532A">
              <w:rPr>
                <w:rFonts w:ascii="Bookman Old Style" w:hAnsi="Bookman Old Style"/>
                <w:sz w:val="24"/>
                <w:szCs w:val="24"/>
              </w:rPr>
              <w:t>ayat</w:t>
            </w:r>
            <w:proofErr w:type="spellEnd"/>
            <w:r w:rsidRPr="0007532A">
              <w:rPr>
                <w:rFonts w:ascii="Bookman Old Style" w:hAnsi="Bookman Old Style"/>
                <w:sz w:val="24"/>
                <w:szCs w:val="24"/>
              </w:rPr>
              <w:t xml:space="preserve"> (6) </w:t>
            </w:r>
            <w:proofErr w:type="spellStart"/>
            <w:r w:rsidRPr="0007532A">
              <w:rPr>
                <w:rFonts w:ascii="Bookman Old Style" w:hAnsi="Bookman Old Style"/>
                <w:sz w:val="24"/>
                <w:szCs w:val="24"/>
              </w:rPr>
              <w:t>Undang-Undang</w:t>
            </w:r>
            <w:proofErr w:type="spellEnd"/>
            <w:r w:rsidRPr="0007532A">
              <w:rPr>
                <w:rFonts w:ascii="Bookman Old Style" w:hAnsi="Bookman Old Style"/>
                <w:sz w:val="24"/>
                <w:szCs w:val="24"/>
              </w:rPr>
              <w:t xml:space="preserve"> Dasar Negara </w:t>
            </w:r>
            <w:proofErr w:type="spellStart"/>
            <w:r w:rsidRPr="0007532A">
              <w:rPr>
                <w:rFonts w:ascii="Bookman Old Style" w:hAnsi="Bookman Old Style"/>
                <w:sz w:val="24"/>
                <w:szCs w:val="24"/>
              </w:rPr>
              <w:t>Republik</w:t>
            </w:r>
            <w:proofErr w:type="spellEnd"/>
            <w:r w:rsidRPr="0007532A">
              <w:rPr>
                <w:rFonts w:ascii="Bookman Old Style" w:hAnsi="Bookman Old Style"/>
                <w:sz w:val="24"/>
                <w:szCs w:val="24"/>
              </w:rPr>
              <w:t xml:space="preserve"> Indonesia </w:t>
            </w:r>
            <w:proofErr w:type="spellStart"/>
            <w:r w:rsidRPr="0007532A">
              <w:rPr>
                <w:rFonts w:ascii="Bookman Old Style" w:hAnsi="Bookman Old Style"/>
                <w:sz w:val="24"/>
                <w:szCs w:val="24"/>
              </w:rPr>
              <w:t>Tahun</w:t>
            </w:r>
            <w:proofErr w:type="spellEnd"/>
            <w:r w:rsidRPr="0007532A">
              <w:rPr>
                <w:rFonts w:ascii="Bookman Old Style" w:hAnsi="Bookman Old Style"/>
                <w:sz w:val="24"/>
                <w:szCs w:val="24"/>
              </w:rPr>
              <w:t xml:space="preserve"> 1945;</w:t>
            </w:r>
          </w:p>
        </w:tc>
      </w:tr>
      <w:tr w:rsidR="00EB2A9C" w:rsidRPr="0007532A" w14:paraId="2B8B7961" w14:textId="77777777" w:rsidTr="00AC70F3">
        <w:tc>
          <w:tcPr>
            <w:tcW w:w="1965" w:type="dxa"/>
          </w:tcPr>
          <w:p w14:paraId="49B81B29" w14:textId="4E5AA0EB" w:rsidR="00EB2A9C" w:rsidRPr="0007532A" w:rsidRDefault="00EB2A9C" w:rsidP="0007532A">
            <w:pPr>
              <w:spacing w:line="276" w:lineRule="auto"/>
              <w:rPr>
                <w:rFonts w:ascii="Bookman Old Style" w:hAnsi="Bookman Old Style"/>
                <w:sz w:val="24"/>
                <w:szCs w:val="24"/>
              </w:rPr>
            </w:pPr>
          </w:p>
        </w:tc>
        <w:tc>
          <w:tcPr>
            <w:tcW w:w="293" w:type="dxa"/>
          </w:tcPr>
          <w:p w14:paraId="36F6CB30" w14:textId="36D96DEB" w:rsidR="00EB2A9C" w:rsidRPr="0007532A" w:rsidRDefault="00EB2A9C" w:rsidP="0007532A">
            <w:pPr>
              <w:spacing w:line="276" w:lineRule="auto"/>
              <w:rPr>
                <w:rFonts w:ascii="Bookman Old Style" w:hAnsi="Bookman Old Style"/>
                <w:sz w:val="24"/>
                <w:szCs w:val="24"/>
              </w:rPr>
            </w:pPr>
          </w:p>
        </w:tc>
        <w:tc>
          <w:tcPr>
            <w:tcW w:w="442" w:type="dxa"/>
          </w:tcPr>
          <w:p w14:paraId="34DDBB5E" w14:textId="5994B248" w:rsidR="00EB2A9C" w:rsidRPr="0007532A" w:rsidRDefault="00EB2A9C" w:rsidP="0007532A">
            <w:pPr>
              <w:spacing w:line="276" w:lineRule="auto"/>
              <w:rPr>
                <w:rFonts w:ascii="Bookman Old Style" w:hAnsi="Bookman Old Style"/>
                <w:sz w:val="24"/>
                <w:szCs w:val="24"/>
              </w:rPr>
            </w:pPr>
            <w:r w:rsidRPr="0007532A">
              <w:rPr>
                <w:rFonts w:ascii="Bookman Old Style" w:hAnsi="Bookman Old Style"/>
                <w:sz w:val="24"/>
                <w:szCs w:val="24"/>
              </w:rPr>
              <w:t>2.</w:t>
            </w:r>
          </w:p>
        </w:tc>
        <w:tc>
          <w:tcPr>
            <w:tcW w:w="6939" w:type="dxa"/>
          </w:tcPr>
          <w:p w14:paraId="3969D134" w14:textId="04C8E68F" w:rsidR="00EB2A9C" w:rsidRPr="0007532A" w:rsidRDefault="00A164C7" w:rsidP="00145E73">
            <w:pPr>
              <w:spacing w:line="264" w:lineRule="auto"/>
              <w:jc w:val="both"/>
              <w:rPr>
                <w:rFonts w:ascii="Bookman Old Style" w:hAnsi="Bookman Old Style"/>
                <w:sz w:val="24"/>
                <w:szCs w:val="24"/>
              </w:rPr>
            </w:pPr>
            <w:r w:rsidRPr="0007532A">
              <w:rPr>
                <w:rFonts w:ascii="Bookman Old Style" w:hAnsi="Bookman Old Style"/>
                <w:sz w:val="24"/>
                <w:szCs w:val="24"/>
                <w:lang w:val="id-ID"/>
              </w:rPr>
              <w:t>Undang-Undang Nomor 23 Tahun 2014 tentang Pemerintahan Daerah (</w:t>
            </w:r>
            <w:proofErr w:type="spellStart"/>
            <w:r w:rsidRPr="0007532A">
              <w:rPr>
                <w:rFonts w:ascii="Bookman Old Style" w:hAnsi="Bookman Old Style"/>
                <w:sz w:val="24"/>
                <w:szCs w:val="24"/>
              </w:rPr>
              <w:t>Lembaran</w:t>
            </w:r>
            <w:proofErr w:type="spellEnd"/>
            <w:r w:rsidRPr="0007532A">
              <w:rPr>
                <w:rFonts w:ascii="Bookman Old Style" w:hAnsi="Bookman Old Style"/>
                <w:sz w:val="24"/>
                <w:szCs w:val="24"/>
              </w:rPr>
              <w:t xml:space="preserve"> Negara </w:t>
            </w:r>
            <w:proofErr w:type="spellStart"/>
            <w:r w:rsidRPr="0007532A">
              <w:rPr>
                <w:rFonts w:ascii="Bookman Old Style" w:hAnsi="Bookman Old Style"/>
                <w:sz w:val="24"/>
                <w:szCs w:val="24"/>
              </w:rPr>
              <w:t>Republik</w:t>
            </w:r>
            <w:proofErr w:type="spellEnd"/>
            <w:r w:rsidRPr="0007532A">
              <w:rPr>
                <w:rFonts w:ascii="Bookman Old Style" w:hAnsi="Bookman Old Style"/>
                <w:sz w:val="24"/>
                <w:szCs w:val="24"/>
              </w:rPr>
              <w:t xml:space="preserve"> Indonesia </w:t>
            </w:r>
            <w:proofErr w:type="spellStart"/>
            <w:r w:rsidRPr="0007532A">
              <w:rPr>
                <w:rFonts w:ascii="Bookman Old Style" w:hAnsi="Bookman Old Style"/>
                <w:sz w:val="24"/>
                <w:szCs w:val="24"/>
              </w:rPr>
              <w:t>tahun</w:t>
            </w:r>
            <w:proofErr w:type="spellEnd"/>
            <w:r w:rsidRPr="0007532A">
              <w:rPr>
                <w:rFonts w:ascii="Bookman Old Style" w:hAnsi="Bookman Old Style"/>
                <w:sz w:val="24"/>
                <w:szCs w:val="24"/>
              </w:rPr>
              <w:t xml:space="preserve"> </w:t>
            </w:r>
            <w:r w:rsidRPr="0007532A">
              <w:rPr>
                <w:rFonts w:ascii="Bookman Old Style" w:hAnsi="Bookman Old Style"/>
                <w:sz w:val="24"/>
                <w:szCs w:val="24"/>
                <w:lang w:val="id-ID"/>
              </w:rPr>
              <w:t>2014</w:t>
            </w:r>
            <w:r w:rsidRPr="0007532A">
              <w:rPr>
                <w:rFonts w:ascii="Bookman Old Style" w:hAnsi="Bookman Old Style"/>
                <w:sz w:val="24"/>
                <w:szCs w:val="24"/>
              </w:rPr>
              <w:t xml:space="preserve"> </w:t>
            </w:r>
            <w:proofErr w:type="spellStart"/>
            <w:r w:rsidRPr="0007532A">
              <w:rPr>
                <w:rFonts w:ascii="Bookman Old Style" w:hAnsi="Bookman Old Style"/>
                <w:sz w:val="24"/>
                <w:szCs w:val="24"/>
              </w:rPr>
              <w:t>Nomor</w:t>
            </w:r>
            <w:proofErr w:type="spellEnd"/>
            <w:r w:rsidRPr="0007532A">
              <w:rPr>
                <w:rFonts w:ascii="Bookman Old Style" w:hAnsi="Bookman Old Style"/>
                <w:sz w:val="24"/>
                <w:szCs w:val="24"/>
                <w:lang w:val="id-ID"/>
              </w:rPr>
              <w:t xml:space="preserve"> 244, Tambahan Lembaran Negara Republik Indonesia Nomor 5587) </w:t>
            </w:r>
            <w:proofErr w:type="spellStart"/>
            <w:r w:rsidRPr="0007532A">
              <w:rPr>
                <w:rFonts w:ascii="Bookman Old Style" w:hAnsi="Bookman Old Style"/>
                <w:sz w:val="24"/>
                <w:szCs w:val="24"/>
              </w:rPr>
              <w:t>sebagaimana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telah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diubah</w:t>
            </w:r>
            <w:proofErr w:type="spellEnd"/>
            <w:r w:rsidRPr="0007532A">
              <w:rPr>
                <w:rFonts w:ascii="Bookman Old Style" w:hAnsi="Bookman Old Style"/>
                <w:sz w:val="24"/>
                <w:szCs w:val="24"/>
              </w:rPr>
              <w:t xml:space="preserve"> </w:t>
            </w:r>
            <w:r w:rsidRPr="0007532A">
              <w:rPr>
                <w:rFonts w:ascii="Bookman Old Style" w:hAnsi="Bookman Old Style"/>
                <w:sz w:val="24"/>
                <w:szCs w:val="24"/>
                <w:lang w:val="id-ID"/>
              </w:rPr>
              <w:t xml:space="preserve">beberapa kali terakhir </w:t>
            </w:r>
            <w:proofErr w:type="spellStart"/>
            <w:r w:rsidRPr="0007532A">
              <w:rPr>
                <w:rFonts w:ascii="Bookman Old Style" w:hAnsi="Bookman Old Style"/>
                <w:sz w:val="24"/>
                <w:szCs w:val="24"/>
              </w:rPr>
              <w:t>dengan</w:t>
            </w:r>
            <w:proofErr w:type="spellEnd"/>
            <w:r w:rsidRPr="0007532A">
              <w:rPr>
                <w:rFonts w:ascii="Bookman Old Style" w:hAnsi="Bookman Old Style"/>
                <w:sz w:val="24"/>
                <w:szCs w:val="24"/>
                <w:lang w:val="id-ID"/>
              </w:rPr>
              <w:t xml:space="preserve"> Undang-</w:t>
            </w:r>
            <w:r w:rsidRPr="0007532A">
              <w:rPr>
                <w:rFonts w:ascii="Bookman Old Style" w:hAnsi="Bookman Old Style"/>
                <w:sz w:val="24"/>
                <w:szCs w:val="24"/>
                <w:lang w:val="id-ID"/>
              </w:rPr>
              <w:lastRenderedPageBreak/>
              <w:t>Undang Nomor 6 Tahun 2023 tentang Penetapan Peraturan Pemerintah Pengganti Undang-Undang Nomor 2 Tahun 2022 tentang Cipta Kerja Menjadi Undang-Undang (Lembaran Negara Republik Indonesia Tahun 2023 Nomor 41, Tambahan Lembaran Negara Republik Indonesia</w:t>
            </w:r>
            <w:r w:rsidR="00EC1224" w:rsidRPr="0007532A">
              <w:rPr>
                <w:rFonts w:ascii="Bookman Old Style" w:hAnsi="Bookman Old Style"/>
                <w:sz w:val="24"/>
                <w:szCs w:val="24"/>
                <w:lang w:val="en-US"/>
              </w:rPr>
              <w:t xml:space="preserve"> </w:t>
            </w:r>
            <w:r w:rsidRPr="0007532A">
              <w:rPr>
                <w:rFonts w:ascii="Bookman Old Style" w:hAnsi="Bookman Old Style"/>
                <w:sz w:val="24"/>
                <w:szCs w:val="24"/>
                <w:lang w:val="id-ID"/>
              </w:rPr>
              <w:t>Nomor 6856);</w:t>
            </w:r>
          </w:p>
        </w:tc>
      </w:tr>
      <w:tr w:rsidR="00EB2A9C" w:rsidRPr="0007532A" w14:paraId="18395C25" w14:textId="77777777" w:rsidTr="00AC70F3">
        <w:trPr>
          <w:trHeight w:val="1230"/>
        </w:trPr>
        <w:tc>
          <w:tcPr>
            <w:tcW w:w="1965" w:type="dxa"/>
          </w:tcPr>
          <w:p w14:paraId="51646007" w14:textId="77777777" w:rsidR="00EB2A9C" w:rsidRPr="0007532A" w:rsidRDefault="00EB2A9C" w:rsidP="0007532A">
            <w:pPr>
              <w:spacing w:line="276" w:lineRule="auto"/>
              <w:jc w:val="both"/>
              <w:rPr>
                <w:rFonts w:ascii="Bookman Old Style" w:hAnsi="Bookman Old Style"/>
                <w:sz w:val="24"/>
                <w:szCs w:val="24"/>
              </w:rPr>
            </w:pPr>
          </w:p>
        </w:tc>
        <w:tc>
          <w:tcPr>
            <w:tcW w:w="293" w:type="dxa"/>
          </w:tcPr>
          <w:p w14:paraId="12C4CC87" w14:textId="77777777" w:rsidR="00EB2A9C" w:rsidRPr="0007532A" w:rsidRDefault="00EB2A9C" w:rsidP="0007532A">
            <w:pPr>
              <w:spacing w:line="276" w:lineRule="auto"/>
              <w:jc w:val="both"/>
              <w:rPr>
                <w:rFonts w:ascii="Bookman Old Style" w:hAnsi="Bookman Old Style"/>
                <w:sz w:val="24"/>
                <w:szCs w:val="24"/>
              </w:rPr>
            </w:pPr>
          </w:p>
        </w:tc>
        <w:tc>
          <w:tcPr>
            <w:tcW w:w="442" w:type="dxa"/>
          </w:tcPr>
          <w:p w14:paraId="22E724AC" w14:textId="3B672695" w:rsidR="00EB2A9C" w:rsidRPr="0007532A" w:rsidRDefault="00EB2A9C" w:rsidP="0007532A">
            <w:pPr>
              <w:spacing w:line="276" w:lineRule="auto"/>
              <w:jc w:val="both"/>
              <w:rPr>
                <w:rFonts w:ascii="Bookman Old Style" w:hAnsi="Bookman Old Style"/>
                <w:sz w:val="24"/>
                <w:szCs w:val="24"/>
              </w:rPr>
            </w:pPr>
            <w:r w:rsidRPr="0007532A">
              <w:rPr>
                <w:rFonts w:ascii="Bookman Old Style" w:hAnsi="Bookman Old Style"/>
                <w:sz w:val="24"/>
                <w:szCs w:val="24"/>
              </w:rPr>
              <w:t>3.</w:t>
            </w:r>
          </w:p>
        </w:tc>
        <w:tc>
          <w:tcPr>
            <w:tcW w:w="6939" w:type="dxa"/>
          </w:tcPr>
          <w:p w14:paraId="187694DB" w14:textId="30830C12" w:rsidR="00EB2A9C" w:rsidRPr="0007532A" w:rsidRDefault="00A164C7" w:rsidP="00145E73">
            <w:pPr>
              <w:tabs>
                <w:tab w:val="left" w:pos="-122"/>
                <w:tab w:val="left" w:pos="3402"/>
              </w:tabs>
              <w:spacing w:line="264" w:lineRule="auto"/>
              <w:jc w:val="both"/>
              <w:rPr>
                <w:rFonts w:ascii="Bookman Old Style" w:hAnsi="Bookman Old Style" w:cs="Arial"/>
                <w:sz w:val="24"/>
                <w:szCs w:val="24"/>
                <w:lang w:val="sv-SE"/>
              </w:rPr>
            </w:pPr>
            <w:proofErr w:type="spellStart"/>
            <w:r w:rsidRPr="0007532A">
              <w:rPr>
                <w:rFonts w:ascii="Bookman Old Style" w:hAnsi="Bookman Old Style" w:cs="Times New Roman"/>
                <w:sz w:val="24"/>
                <w:szCs w:val="24"/>
                <w:lang w:val="en-US"/>
              </w:rPr>
              <w:t>Undang-Undang</w:t>
            </w:r>
            <w:proofErr w:type="spellEnd"/>
            <w:r w:rsidRPr="0007532A">
              <w:rPr>
                <w:rFonts w:ascii="Bookman Old Style" w:hAnsi="Bookman Old Style" w:cs="Times New Roman"/>
                <w:sz w:val="24"/>
                <w:szCs w:val="24"/>
                <w:lang w:val="en-US"/>
              </w:rPr>
              <w:t xml:space="preserve"> </w:t>
            </w:r>
            <w:proofErr w:type="spellStart"/>
            <w:r w:rsidRPr="0007532A">
              <w:rPr>
                <w:rFonts w:ascii="Bookman Old Style" w:hAnsi="Bookman Old Style" w:cs="Times New Roman"/>
                <w:sz w:val="24"/>
                <w:szCs w:val="24"/>
                <w:lang w:val="en-US"/>
              </w:rPr>
              <w:t>Nomor</w:t>
            </w:r>
            <w:proofErr w:type="spellEnd"/>
            <w:r w:rsidRPr="0007532A">
              <w:rPr>
                <w:rFonts w:ascii="Bookman Old Style" w:hAnsi="Bookman Old Style" w:cs="Times New Roman"/>
                <w:sz w:val="24"/>
                <w:szCs w:val="24"/>
                <w:lang w:val="en-US"/>
              </w:rPr>
              <w:t xml:space="preserve"> 11 </w:t>
            </w:r>
            <w:proofErr w:type="spellStart"/>
            <w:r w:rsidRPr="0007532A">
              <w:rPr>
                <w:rFonts w:ascii="Bookman Old Style" w:hAnsi="Bookman Old Style" w:cs="Times New Roman"/>
                <w:sz w:val="24"/>
                <w:szCs w:val="24"/>
                <w:lang w:val="en-US"/>
              </w:rPr>
              <w:t>Tahun</w:t>
            </w:r>
            <w:proofErr w:type="spellEnd"/>
            <w:r w:rsidRPr="0007532A">
              <w:rPr>
                <w:rFonts w:ascii="Bookman Old Style" w:hAnsi="Bookman Old Style" w:cs="Times New Roman"/>
                <w:sz w:val="24"/>
                <w:szCs w:val="24"/>
                <w:lang w:val="en-US"/>
              </w:rPr>
              <w:t xml:space="preserve"> 2023 </w:t>
            </w:r>
            <w:proofErr w:type="spellStart"/>
            <w:r w:rsidRPr="0007532A">
              <w:rPr>
                <w:rFonts w:ascii="Bookman Old Style" w:hAnsi="Bookman Old Style" w:cs="Times New Roman"/>
                <w:sz w:val="24"/>
                <w:szCs w:val="24"/>
                <w:lang w:val="en-US"/>
              </w:rPr>
              <w:t>tentang</w:t>
            </w:r>
            <w:proofErr w:type="spellEnd"/>
            <w:r w:rsidRPr="0007532A">
              <w:rPr>
                <w:rFonts w:ascii="Bookman Old Style" w:hAnsi="Bookman Old Style" w:cs="Times New Roman"/>
                <w:sz w:val="24"/>
                <w:szCs w:val="24"/>
                <w:lang w:val="en-US"/>
              </w:rPr>
              <w:t xml:space="preserve"> </w:t>
            </w:r>
            <w:proofErr w:type="spellStart"/>
            <w:r w:rsidRPr="0007532A">
              <w:rPr>
                <w:rFonts w:ascii="Bookman Old Style" w:hAnsi="Bookman Old Style" w:cs="Times New Roman"/>
                <w:sz w:val="24"/>
                <w:szCs w:val="24"/>
                <w:lang w:val="en-US"/>
              </w:rPr>
              <w:t>Provinsi</w:t>
            </w:r>
            <w:proofErr w:type="spellEnd"/>
            <w:r w:rsidRPr="0007532A">
              <w:rPr>
                <w:rFonts w:ascii="Bookman Old Style" w:hAnsi="Bookman Old Style" w:cs="Times New Roman"/>
                <w:sz w:val="24"/>
                <w:szCs w:val="24"/>
                <w:lang w:val="en-US"/>
              </w:rPr>
              <w:t xml:space="preserve"> </w:t>
            </w:r>
            <w:proofErr w:type="spellStart"/>
            <w:r w:rsidRPr="0007532A">
              <w:rPr>
                <w:rFonts w:ascii="Bookman Old Style" w:hAnsi="Bookman Old Style" w:cs="Times New Roman"/>
                <w:sz w:val="24"/>
                <w:szCs w:val="24"/>
                <w:lang w:val="en-US"/>
              </w:rPr>
              <w:t>Jawa</w:t>
            </w:r>
            <w:proofErr w:type="spellEnd"/>
            <w:r w:rsidRPr="0007532A">
              <w:rPr>
                <w:rFonts w:ascii="Bookman Old Style" w:hAnsi="Bookman Old Style" w:cs="Times New Roman"/>
                <w:sz w:val="24"/>
                <w:szCs w:val="24"/>
                <w:lang w:val="en-US"/>
              </w:rPr>
              <w:t xml:space="preserve"> Tengah (</w:t>
            </w:r>
            <w:proofErr w:type="spellStart"/>
            <w:r w:rsidRPr="0007532A">
              <w:rPr>
                <w:rFonts w:ascii="Bookman Old Style" w:hAnsi="Bookman Old Style" w:cs="Times New Roman"/>
                <w:sz w:val="24"/>
                <w:szCs w:val="24"/>
                <w:lang w:val="en-US"/>
              </w:rPr>
              <w:t>Lembaran</w:t>
            </w:r>
            <w:proofErr w:type="spellEnd"/>
            <w:r w:rsidRPr="0007532A">
              <w:rPr>
                <w:rFonts w:ascii="Bookman Old Style" w:hAnsi="Bookman Old Style" w:cs="Times New Roman"/>
                <w:sz w:val="24"/>
                <w:szCs w:val="24"/>
                <w:lang w:val="en-US"/>
              </w:rPr>
              <w:t xml:space="preserve"> Negara </w:t>
            </w:r>
            <w:proofErr w:type="spellStart"/>
            <w:r w:rsidRPr="0007532A">
              <w:rPr>
                <w:rFonts w:ascii="Bookman Old Style" w:hAnsi="Bookman Old Style" w:cs="Times New Roman"/>
                <w:sz w:val="24"/>
                <w:szCs w:val="24"/>
                <w:lang w:val="en-US"/>
              </w:rPr>
              <w:t>Republik</w:t>
            </w:r>
            <w:proofErr w:type="spellEnd"/>
            <w:r w:rsidRPr="0007532A">
              <w:rPr>
                <w:rFonts w:ascii="Bookman Old Style" w:hAnsi="Bookman Old Style" w:cs="Times New Roman"/>
                <w:sz w:val="24"/>
                <w:szCs w:val="24"/>
                <w:lang w:val="en-US"/>
              </w:rPr>
              <w:t xml:space="preserve"> Indonesia </w:t>
            </w:r>
            <w:proofErr w:type="spellStart"/>
            <w:r w:rsidRPr="0007532A">
              <w:rPr>
                <w:rFonts w:ascii="Bookman Old Style" w:hAnsi="Bookman Old Style" w:cs="Times New Roman"/>
                <w:sz w:val="24"/>
                <w:szCs w:val="24"/>
                <w:lang w:val="en-US"/>
              </w:rPr>
              <w:t>Tahun</w:t>
            </w:r>
            <w:proofErr w:type="spellEnd"/>
            <w:r w:rsidRPr="0007532A">
              <w:rPr>
                <w:rFonts w:ascii="Bookman Old Style" w:hAnsi="Bookman Old Style" w:cs="Times New Roman"/>
                <w:sz w:val="24"/>
                <w:szCs w:val="24"/>
                <w:lang w:val="en-US"/>
              </w:rPr>
              <w:t xml:space="preserve"> 2023 </w:t>
            </w:r>
            <w:proofErr w:type="spellStart"/>
            <w:r w:rsidRPr="0007532A">
              <w:rPr>
                <w:rFonts w:ascii="Bookman Old Style" w:hAnsi="Bookman Old Style" w:cs="Times New Roman"/>
                <w:sz w:val="24"/>
                <w:szCs w:val="24"/>
                <w:lang w:val="en-US"/>
              </w:rPr>
              <w:t>Nomor</w:t>
            </w:r>
            <w:proofErr w:type="spellEnd"/>
            <w:r w:rsidRPr="0007532A">
              <w:rPr>
                <w:rFonts w:ascii="Bookman Old Style" w:hAnsi="Bookman Old Style" w:cs="Times New Roman"/>
                <w:sz w:val="24"/>
                <w:szCs w:val="24"/>
                <w:lang w:val="en-US"/>
              </w:rPr>
              <w:t xml:space="preserve"> 58, </w:t>
            </w:r>
            <w:proofErr w:type="spellStart"/>
            <w:r w:rsidRPr="0007532A">
              <w:rPr>
                <w:rFonts w:ascii="Bookman Old Style" w:hAnsi="Bookman Old Style" w:cs="Times New Roman"/>
                <w:sz w:val="24"/>
                <w:szCs w:val="24"/>
                <w:lang w:val="en-US"/>
              </w:rPr>
              <w:t>Tambahan</w:t>
            </w:r>
            <w:proofErr w:type="spellEnd"/>
            <w:r w:rsidRPr="0007532A">
              <w:rPr>
                <w:rFonts w:ascii="Bookman Old Style" w:hAnsi="Bookman Old Style" w:cs="Times New Roman"/>
                <w:sz w:val="24"/>
                <w:szCs w:val="24"/>
                <w:lang w:val="en-US"/>
              </w:rPr>
              <w:t xml:space="preserve"> </w:t>
            </w:r>
            <w:proofErr w:type="spellStart"/>
            <w:r w:rsidRPr="0007532A">
              <w:rPr>
                <w:rFonts w:ascii="Bookman Old Style" w:hAnsi="Bookman Old Style" w:cs="Times New Roman"/>
                <w:sz w:val="24"/>
                <w:szCs w:val="24"/>
                <w:lang w:val="en-US"/>
              </w:rPr>
              <w:t>Lembaran</w:t>
            </w:r>
            <w:proofErr w:type="spellEnd"/>
            <w:r w:rsidRPr="0007532A">
              <w:rPr>
                <w:rFonts w:ascii="Bookman Old Style" w:hAnsi="Bookman Old Style" w:cs="Times New Roman"/>
                <w:sz w:val="24"/>
                <w:szCs w:val="24"/>
                <w:lang w:val="en-US"/>
              </w:rPr>
              <w:t xml:space="preserve"> </w:t>
            </w:r>
            <w:proofErr w:type="spellStart"/>
            <w:r w:rsidRPr="0007532A">
              <w:rPr>
                <w:rFonts w:ascii="Bookman Old Style" w:hAnsi="Bookman Old Style" w:cs="Times New Roman"/>
                <w:sz w:val="24"/>
                <w:szCs w:val="24"/>
                <w:lang w:val="en-US"/>
              </w:rPr>
              <w:t>Negera</w:t>
            </w:r>
            <w:proofErr w:type="spellEnd"/>
            <w:r w:rsidRPr="0007532A">
              <w:rPr>
                <w:rFonts w:ascii="Bookman Old Style" w:hAnsi="Bookman Old Style" w:cs="Times New Roman"/>
                <w:sz w:val="24"/>
                <w:szCs w:val="24"/>
                <w:lang w:val="en-US"/>
              </w:rPr>
              <w:t xml:space="preserve"> </w:t>
            </w:r>
            <w:proofErr w:type="spellStart"/>
            <w:r w:rsidRPr="0007532A">
              <w:rPr>
                <w:rFonts w:ascii="Bookman Old Style" w:hAnsi="Bookman Old Style" w:cs="Times New Roman"/>
                <w:sz w:val="24"/>
                <w:szCs w:val="24"/>
                <w:lang w:val="en-US"/>
              </w:rPr>
              <w:t>Republik</w:t>
            </w:r>
            <w:proofErr w:type="spellEnd"/>
            <w:r w:rsidRPr="0007532A">
              <w:rPr>
                <w:rFonts w:ascii="Bookman Old Style" w:hAnsi="Bookman Old Style" w:cs="Times New Roman"/>
                <w:sz w:val="24"/>
                <w:szCs w:val="24"/>
                <w:lang w:val="en-US"/>
              </w:rPr>
              <w:t xml:space="preserve"> Indonesia </w:t>
            </w:r>
            <w:proofErr w:type="spellStart"/>
            <w:r w:rsidRPr="0007532A">
              <w:rPr>
                <w:rFonts w:ascii="Bookman Old Style" w:hAnsi="Bookman Old Style" w:cs="Times New Roman"/>
                <w:sz w:val="24"/>
                <w:szCs w:val="24"/>
                <w:lang w:val="en-US"/>
              </w:rPr>
              <w:t>Nomor</w:t>
            </w:r>
            <w:proofErr w:type="spellEnd"/>
            <w:r w:rsidRPr="0007532A">
              <w:rPr>
                <w:rFonts w:ascii="Bookman Old Style" w:hAnsi="Bookman Old Style" w:cs="Times New Roman"/>
                <w:sz w:val="24"/>
                <w:szCs w:val="24"/>
                <w:lang w:val="en-US"/>
              </w:rPr>
              <w:t xml:space="preserve"> 6867);  </w:t>
            </w:r>
          </w:p>
        </w:tc>
      </w:tr>
      <w:tr w:rsidR="00EB2A9C" w:rsidRPr="0007532A" w14:paraId="4AE1227A" w14:textId="77777777" w:rsidTr="00AC70F3">
        <w:trPr>
          <w:trHeight w:val="1230"/>
        </w:trPr>
        <w:tc>
          <w:tcPr>
            <w:tcW w:w="1965" w:type="dxa"/>
          </w:tcPr>
          <w:p w14:paraId="20BC4EA3" w14:textId="77777777" w:rsidR="00EB2A9C" w:rsidRPr="0007532A" w:rsidRDefault="00EB2A9C" w:rsidP="0007532A">
            <w:pPr>
              <w:spacing w:line="276" w:lineRule="auto"/>
              <w:jc w:val="both"/>
              <w:rPr>
                <w:rFonts w:ascii="Bookman Old Style" w:hAnsi="Bookman Old Style"/>
                <w:sz w:val="24"/>
                <w:szCs w:val="24"/>
              </w:rPr>
            </w:pPr>
          </w:p>
        </w:tc>
        <w:tc>
          <w:tcPr>
            <w:tcW w:w="293" w:type="dxa"/>
          </w:tcPr>
          <w:p w14:paraId="7321993B" w14:textId="77777777" w:rsidR="00EB2A9C" w:rsidRPr="0007532A" w:rsidRDefault="00EB2A9C" w:rsidP="0007532A">
            <w:pPr>
              <w:spacing w:line="276" w:lineRule="auto"/>
              <w:jc w:val="both"/>
              <w:rPr>
                <w:rFonts w:ascii="Bookman Old Style" w:hAnsi="Bookman Old Style"/>
                <w:sz w:val="24"/>
                <w:szCs w:val="24"/>
              </w:rPr>
            </w:pPr>
          </w:p>
        </w:tc>
        <w:tc>
          <w:tcPr>
            <w:tcW w:w="442" w:type="dxa"/>
          </w:tcPr>
          <w:p w14:paraId="6B005A5A" w14:textId="7F4008DA" w:rsidR="00EB2A9C" w:rsidRPr="0007532A" w:rsidRDefault="00EB2A9C" w:rsidP="0007532A">
            <w:pPr>
              <w:spacing w:line="276" w:lineRule="auto"/>
              <w:jc w:val="both"/>
              <w:rPr>
                <w:rFonts w:ascii="Bookman Old Style" w:hAnsi="Bookman Old Style"/>
                <w:sz w:val="24"/>
                <w:szCs w:val="24"/>
              </w:rPr>
            </w:pPr>
            <w:r w:rsidRPr="0007532A">
              <w:rPr>
                <w:rFonts w:ascii="Bookman Old Style" w:hAnsi="Bookman Old Style"/>
                <w:sz w:val="24"/>
                <w:szCs w:val="24"/>
              </w:rPr>
              <w:t>4.</w:t>
            </w:r>
          </w:p>
        </w:tc>
        <w:tc>
          <w:tcPr>
            <w:tcW w:w="6939" w:type="dxa"/>
          </w:tcPr>
          <w:p w14:paraId="07971A85" w14:textId="67AD60ED" w:rsidR="00EB2A9C" w:rsidRPr="0007532A" w:rsidRDefault="00EB2A9C" w:rsidP="00145E73">
            <w:pPr>
              <w:spacing w:line="264" w:lineRule="auto"/>
              <w:jc w:val="both"/>
              <w:rPr>
                <w:rFonts w:ascii="Bookman Old Style" w:hAnsi="Bookman Old Style"/>
                <w:sz w:val="24"/>
                <w:szCs w:val="24"/>
              </w:rPr>
            </w:pPr>
            <w:proofErr w:type="spellStart"/>
            <w:r w:rsidRPr="0007532A">
              <w:rPr>
                <w:rFonts w:ascii="Bookman Old Style" w:hAnsi="Bookman Old Style"/>
                <w:sz w:val="24"/>
                <w:szCs w:val="24"/>
              </w:rPr>
              <w:t>Undang-Undang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Nomor</w:t>
            </w:r>
            <w:proofErr w:type="spellEnd"/>
            <w:r w:rsidRPr="0007532A">
              <w:rPr>
                <w:rFonts w:ascii="Bookman Old Style" w:hAnsi="Bookman Old Style"/>
                <w:sz w:val="24"/>
                <w:szCs w:val="24"/>
              </w:rPr>
              <w:t xml:space="preserve"> 20 </w:t>
            </w:r>
            <w:proofErr w:type="spellStart"/>
            <w:r w:rsidRPr="0007532A">
              <w:rPr>
                <w:rFonts w:ascii="Bookman Old Style" w:hAnsi="Bookman Old Style"/>
                <w:sz w:val="24"/>
                <w:szCs w:val="24"/>
              </w:rPr>
              <w:t>Tahun</w:t>
            </w:r>
            <w:proofErr w:type="spellEnd"/>
            <w:r w:rsidRPr="0007532A">
              <w:rPr>
                <w:rFonts w:ascii="Bookman Old Style" w:hAnsi="Bookman Old Style"/>
                <w:sz w:val="24"/>
                <w:szCs w:val="24"/>
              </w:rPr>
              <w:t xml:space="preserve"> 2023 </w:t>
            </w:r>
            <w:proofErr w:type="spellStart"/>
            <w:r w:rsidRPr="0007532A">
              <w:rPr>
                <w:rFonts w:ascii="Bookman Old Style" w:hAnsi="Bookman Old Style"/>
                <w:sz w:val="24"/>
                <w:szCs w:val="24"/>
              </w:rPr>
              <w:t>tentang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Aparatur</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Sipil</w:t>
            </w:r>
            <w:proofErr w:type="spellEnd"/>
            <w:r w:rsidRPr="0007532A">
              <w:rPr>
                <w:rFonts w:ascii="Bookman Old Style" w:hAnsi="Bookman Old Style"/>
                <w:sz w:val="24"/>
                <w:szCs w:val="24"/>
              </w:rPr>
              <w:t xml:space="preserve"> Negara (</w:t>
            </w:r>
            <w:proofErr w:type="spellStart"/>
            <w:r w:rsidRPr="0007532A">
              <w:rPr>
                <w:rFonts w:ascii="Bookman Old Style" w:hAnsi="Bookman Old Style"/>
                <w:sz w:val="24"/>
                <w:szCs w:val="24"/>
              </w:rPr>
              <w:t>Lembaran</w:t>
            </w:r>
            <w:proofErr w:type="spellEnd"/>
            <w:r w:rsidRPr="0007532A">
              <w:rPr>
                <w:rFonts w:ascii="Bookman Old Style" w:hAnsi="Bookman Old Style"/>
                <w:sz w:val="24"/>
                <w:szCs w:val="24"/>
              </w:rPr>
              <w:t xml:space="preserve"> Negara </w:t>
            </w:r>
            <w:proofErr w:type="spellStart"/>
            <w:r w:rsidRPr="0007532A">
              <w:rPr>
                <w:rFonts w:ascii="Bookman Old Style" w:hAnsi="Bookman Old Style"/>
                <w:sz w:val="24"/>
                <w:szCs w:val="24"/>
              </w:rPr>
              <w:t>Republik</w:t>
            </w:r>
            <w:proofErr w:type="spellEnd"/>
            <w:r w:rsidRPr="0007532A">
              <w:rPr>
                <w:rFonts w:ascii="Bookman Old Style" w:hAnsi="Bookman Old Style"/>
                <w:sz w:val="24"/>
                <w:szCs w:val="24"/>
              </w:rPr>
              <w:t xml:space="preserve"> Indonesia </w:t>
            </w:r>
            <w:proofErr w:type="spellStart"/>
            <w:r w:rsidRPr="0007532A">
              <w:rPr>
                <w:rFonts w:ascii="Bookman Old Style" w:hAnsi="Bookman Old Style"/>
                <w:sz w:val="24"/>
                <w:szCs w:val="24"/>
              </w:rPr>
              <w:t>Tahun</w:t>
            </w:r>
            <w:proofErr w:type="spellEnd"/>
            <w:r w:rsidRPr="0007532A">
              <w:rPr>
                <w:rFonts w:ascii="Bookman Old Style" w:hAnsi="Bookman Old Style"/>
                <w:sz w:val="24"/>
                <w:szCs w:val="24"/>
              </w:rPr>
              <w:t xml:space="preserve"> 2023 </w:t>
            </w:r>
            <w:proofErr w:type="spellStart"/>
            <w:r w:rsidRPr="0007532A">
              <w:rPr>
                <w:rFonts w:ascii="Bookman Old Style" w:hAnsi="Bookman Old Style"/>
                <w:sz w:val="24"/>
                <w:szCs w:val="24"/>
              </w:rPr>
              <w:t>Nomor</w:t>
            </w:r>
            <w:proofErr w:type="spellEnd"/>
            <w:r w:rsidRPr="0007532A">
              <w:rPr>
                <w:rFonts w:ascii="Bookman Old Style" w:hAnsi="Bookman Old Style"/>
                <w:sz w:val="24"/>
                <w:szCs w:val="24"/>
              </w:rPr>
              <w:t xml:space="preserve"> 141, </w:t>
            </w:r>
            <w:proofErr w:type="spellStart"/>
            <w:r w:rsidRPr="0007532A">
              <w:rPr>
                <w:rFonts w:ascii="Bookman Old Style" w:hAnsi="Bookman Old Style"/>
                <w:sz w:val="24"/>
                <w:szCs w:val="24"/>
              </w:rPr>
              <w:t>Tambahan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Lembaran</w:t>
            </w:r>
            <w:proofErr w:type="spellEnd"/>
            <w:r w:rsidRPr="0007532A">
              <w:rPr>
                <w:rFonts w:ascii="Bookman Old Style" w:hAnsi="Bookman Old Style"/>
                <w:sz w:val="24"/>
                <w:szCs w:val="24"/>
              </w:rPr>
              <w:t xml:space="preserve"> Negara </w:t>
            </w:r>
            <w:proofErr w:type="spellStart"/>
            <w:r w:rsidRPr="0007532A">
              <w:rPr>
                <w:rFonts w:ascii="Bookman Old Style" w:hAnsi="Bookman Old Style"/>
                <w:sz w:val="24"/>
                <w:szCs w:val="24"/>
              </w:rPr>
              <w:t>Republik</w:t>
            </w:r>
            <w:proofErr w:type="spellEnd"/>
            <w:r w:rsidRPr="0007532A">
              <w:rPr>
                <w:rFonts w:ascii="Bookman Old Style" w:hAnsi="Bookman Old Style"/>
                <w:sz w:val="24"/>
                <w:szCs w:val="24"/>
              </w:rPr>
              <w:t xml:space="preserve"> Indonesia </w:t>
            </w:r>
            <w:proofErr w:type="spellStart"/>
            <w:r w:rsidRPr="0007532A">
              <w:rPr>
                <w:rFonts w:ascii="Bookman Old Style" w:hAnsi="Bookman Old Style"/>
                <w:sz w:val="24"/>
                <w:szCs w:val="24"/>
              </w:rPr>
              <w:t>Nomor</w:t>
            </w:r>
            <w:proofErr w:type="spellEnd"/>
            <w:r w:rsidRPr="0007532A">
              <w:rPr>
                <w:rFonts w:ascii="Bookman Old Style" w:hAnsi="Bookman Old Style"/>
                <w:sz w:val="24"/>
                <w:szCs w:val="24"/>
              </w:rPr>
              <w:t xml:space="preserve"> 6897);</w:t>
            </w:r>
          </w:p>
        </w:tc>
      </w:tr>
      <w:tr w:rsidR="00EB2A9C" w:rsidRPr="0007532A" w14:paraId="61FC8235" w14:textId="77777777" w:rsidTr="00AC70F3">
        <w:tc>
          <w:tcPr>
            <w:tcW w:w="1965" w:type="dxa"/>
          </w:tcPr>
          <w:p w14:paraId="243FE537" w14:textId="77777777" w:rsidR="00EB2A9C" w:rsidRPr="0007532A" w:rsidRDefault="00EB2A9C" w:rsidP="0007532A">
            <w:pPr>
              <w:spacing w:line="276" w:lineRule="auto"/>
              <w:jc w:val="both"/>
              <w:rPr>
                <w:rFonts w:ascii="Bookman Old Style" w:hAnsi="Bookman Old Style"/>
                <w:sz w:val="24"/>
                <w:szCs w:val="24"/>
              </w:rPr>
            </w:pPr>
          </w:p>
        </w:tc>
        <w:tc>
          <w:tcPr>
            <w:tcW w:w="293" w:type="dxa"/>
          </w:tcPr>
          <w:p w14:paraId="424940E1" w14:textId="77777777" w:rsidR="00EB2A9C" w:rsidRPr="0007532A" w:rsidRDefault="00EB2A9C" w:rsidP="0007532A">
            <w:pPr>
              <w:spacing w:line="276" w:lineRule="auto"/>
              <w:jc w:val="both"/>
              <w:rPr>
                <w:rFonts w:ascii="Bookman Old Style" w:hAnsi="Bookman Old Style"/>
                <w:sz w:val="24"/>
                <w:szCs w:val="24"/>
              </w:rPr>
            </w:pPr>
          </w:p>
        </w:tc>
        <w:tc>
          <w:tcPr>
            <w:tcW w:w="442" w:type="dxa"/>
          </w:tcPr>
          <w:p w14:paraId="0F4ABFAC" w14:textId="363BAADB" w:rsidR="00EB2A9C" w:rsidRPr="0007532A" w:rsidRDefault="00EB2A9C" w:rsidP="0007532A">
            <w:pPr>
              <w:spacing w:line="276" w:lineRule="auto"/>
              <w:jc w:val="both"/>
              <w:rPr>
                <w:rFonts w:ascii="Bookman Old Style" w:hAnsi="Bookman Old Style"/>
                <w:sz w:val="24"/>
                <w:szCs w:val="24"/>
              </w:rPr>
            </w:pPr>
            <w:r w:rsidRPr="0007532A">
              <w:rPr>
                <w:rFonts w:ascii="Bookman Old Style" w:hAnsi="Bookman Old Style"/>
                <w:sz w:val="24"/>
                <w:szCs w:val="24"/>
              </w:rPr>
              <w:t>5.</w:t>
            </w:r>
          </w:p>
        </w:tc>
        <w:tc>
          <w:tcPr>
            <w:tcW w:w="6939" w:type="dxa"/>
          </w:tcPr>
          <w:p w14:paraId="41A7EB59" w14:textId="19BC5C32" w:rsidR="00EB2A9C" w:rsidRPr="0007532A" w:rsidRDefault="00EB2A9C" w:rsidP="00145E73">
            <w:pPr>
              <w:spacing w:line="264" w:lineRule="auto"/>
              <w:jc w:val="both"/>
              <w:rPr>
                <w:rFonts w:ascii="Bookman Old Style" w:hAnsi="Bookman Old Style"/>
                <w:sz w:val="24"/>
                <w:szCs w:val="24"/>
                <w:lang w:val="sv-SE"/>
              </w:rPr>
            </w:pPr>
            <w:r w:rsidRPr="0007532A">
              <w:rPr>
                <w:rFonts w:ascii="Bookman Old Style" w:hAnsi="Bookman Old Style"/>
                <w:sz w:val="24"/>
                <w:szCs w:val="24"/>
                <w:lang w:val="sv-SE"/>
              </w:rPr>
              <w:t>Peraturan Pemerintah Nomor 49 Tahun 2018 tentang Manajemen Pegawai Pemerintah dengan Perjanjian Kerja (Lembaran Negara Republik Indonesia Tahun 2018 Nomor 224, Tambahan Lembaran Negara Republik Indonesia   Nomor 6264);</w:t>
            </w:r>
          </w:p>
        </w:tc>
      </w:tr>
      <w:tr w:rsidR="00EB2A9C" w:rsidRPr="0007532A" w14:paraId="1C1D99ED" w14:textId="77777777" w:rsidTr="00AC70F3">
        <w:tc>
          <w:tcPr>
            <w:tcW w:w="1965" w:type="dxa"/>
          </w:tcPr>
          <w:p w14:paraId="2F1C1308" w14:textId="77777777" w:rsidR="00EB2A9C" w:rsidRPr="0007532A" w:rsidRDefault="00EB2A9C" w:rsidP="0007532A">
            <w:pPr>
              <w:spacing w:line="276" w:lineRule="auto"/>
              <w:jc w:val="both"/>
              <w:rPr>
                <w:rFonts w:ascii="Bookman Old Style" w:hAnsi="Bookman Old Style"/>
                <w:sz w:val="24"/>
                <w:szCs w:val="24"/>
                <w:lang w:val="sv-SE"/>
              </w:rPr>
            </w:pPr>
          </w:p>
        </w:tc>
        <w:tc>
          <w:tcPr>
            <w:tcW w:w="293" w:type="dxa"/>
          </w:tcPr>
          <w:p w14:paraId="6312E356" w14:textId="77777777" w:rsidR="00EB2A9C" w:rsidRPr="0007532A" w:rsidRDefault="00EB2A9C" w:rsidP="0007532A">
            <w:pPr>
              <w:spacing w:line="276" w:lineRule="auto"/>
              <w:jc w:val="both"/>
              <w:rPr>
                <w:rFonts w:ascii="Bookman Old Style" w:hAnsi="Bookman Old Style"/>
                <w:sz w:val="24"/>
                <w:szCs w:val="24"/>
                <w:lang w:val="sv-SE"/>
              </w:rPr>
            </w:pPr>
          </w:p>
        </w:tc>
        <w:tc>
          <w:tcPr>
            <w:tcW w:w="442" w:type="dxa"/>
          </w:tcPr>
          <w:p w14:paraId="66A83461" w14:textId="4F3FA461" w:rsidR="00EB2A9C" w:rsidRPr="0007532A" w:rsidRDefault="00EB2A9C" w:rsidP="0007532A">
            <w:pPr>
              <w:spacing w:line="276" w:lineRule="auto"/>
              <w:jc w:val="both"/>
              <w:rPr>
                <w:rFonts w:ascii="Bookman Old Style" w:hAnsi="Bookman Old Style"/>
                <w:sz w:val="24"/>
                <w:szCs w:val="24"/>
                <w:lang w:val="sv-SE"/>
              </w:rPr>
            </w:pPr>
          </w:p>
        </w:tc>
        <w:tc>
          <w:tcPr>
            <w:tcW w:w="6939" w:type="dxa"/>
          </w:tcPr>
          <w:p w14:paraId="5DEE5AC8" w14:textId="1C930551" w:rsidR="00EB2A9C" w:rsidRPr="0007532A" w:rsidRDefault="00EB2A9C" w:rsidP="0007532A">
            <w:pPr>
              <w:spacing w:line="276" w:lineRule="auto"/>
              <w:jc w:val="both"/>
              <w:rPr>
                <w:rFonts w:ascii="Bookman Old Style" w:hAnsi="Bookman Old Style"/>
                <w:sz w:val="24"/>
                <w:szCs w:val="24"/>
                <w:lang w:val="sv-SE"/>
              </w:rPr>
            </w:pPr>
          </w:p>
        </w:tc>
      </w:tr>
      <w:tr w:rsidR="00EB2A9C" w:rsidRPr="0007532A" w14:paraId="1BAF3B82" w14:textId="77777777" w:rsidTr="00AC70F3">
        <w:tc>
          <w:tcPr>
            <w:tcW w:w="9639" w:type="dxa"/>
            <w:gridSpan w:val="4"/>
          </w:tcPr>
          <w:p w14:paraId="74F0CE25" w14:textId="77777777" w:rsidR="00EB2A9C" w:rsidRPr="0007532A" w:rsidRDefault="00EB2A9C" w:rsidP="00145E73">
            <w:pPr>
              <w:spacing w:line="264" w:lineRule="auto"/>
              <w:jc w:val="center"/>
              <w:rPr>
                <w:rFonts w:ascii="Bookman Old Style" w:hAnsi="Bookman Old Style"/>
                <w:sz w:val="24"/>
                <w:szCs w:val="24"/>
              </w:rPr>
            </w:pPr>
            <w:r w:rsidRPr="0007532A">
              <w:rPr>
                <w:rFonts w:ascii="Bookman Old Style" w:hAnsi="Bookman Old Style"/>
                <w:sz w:val="24"/>
                <w:szCs w:val="24"/>
              </w:rPr>
              <w:t>MEMUTUSKAN:</w:t>
            </w:r>
          </w:p>
          <w:p w14:paraId="5B5309E3" w14:textId="16DE9B19" w:rsidR="00EB2A9C" w:rsidRPr="0007532A" w:rsidRDefault="00EB2A9C" w:rsidP="00145E73">
            <w:pPr>
              <w:spacing w:line="264" w:lineRule="auto"/>
              <w:jc w:val="center"/>
              <w:rPr>
                <w:rFonts w:ascii="Bookman Old Style" w:hAnsi="Bookman Old Style"/>
                <w:sz w:val="24"/>
                <w:szCs w:val="24"/>
              </w:rPr>
            </w:pPr>
          </w:p>
        </w:tc>
      </w:tr>
      <w:tr w:rsidR="00EB2A9C" w:rsidRPr="0007532A" w14:paraId="532661FE" w14:textId="77777777" w:rsidTr="00AC70F3">
        <w:tc>
          <w:tcPr>
            <w:tcW w:w="1965" w:type="dxa"/>
          </w:tcPr>
          <w:p w14:paraId="3A0624F5" w14:textId="5BA13EA2" w:rsidR="00EB2A9C" w:rsidRPr="0007532A" w:rsidRDefault="00EB2A9C" w:rsidP="00145E73">
            <w:pPr>
              <w:spacing w:line="264" w:lineRule="auto"/>
              <w:jc w:val="both"/>
              <w:rPr>
                <w:rFonts w:ascii="Bookman Old Style" w:hAnsi="Bookman Old Style"/>
                <w:sz w:val="24"/>
                <w:szCs w:val="24"/>
              </w:rPr>
            </w:pPr>
            <w:proofErr w:type="spellStart"/>
            <w:r w:rsidRPr="0007532A">
              <w:rPr>
                <w:rFonts w:ascii="Bookman Old Style" w:hAnsi="Bookman Old Style"/>
                <w:sz w:val="24"/>
                <w:szCs w:val="24"/>
              </w:rPr>
              <w:t>Menetapkan</w:t>
            </w:r>
            <w:proofErr w:type="spellEnd"/>
          </w:p>
        </w:tc>
        <w:tc>
          <w:tcPr>
            <w:tcW w:w="293" w:type="dxa"/>
          </w:tcPr>
          <w:p w14:paraId="18C4A42C" w14:textId="2ACD9F12" w:rsidR="00EB2A9C" w:rsidRPr="0007532A" w:rsidRDefault="00EB2A9C" w:rsidP="00145E73">
            <w:pPr>
              <w:spacing w:line="264" w:lineRule="auto"/>
              <w:jc w:val="both"/>
              <w:rPr>
                <w:rFonts w:ascii="Bookman Old Style" w:hAnsi="Bookman Old Style"/>
                <w:sz w:val="24"/>
                <w:szCs w:val="24"/>
              </w:rPr>
            </w:pPr>
            <w:r w:rsidRPr="0007532A">
              <w:rPr>
                <w:rFonts w:ascii="Bookman Old Style" w:hAnsi="Bookman Old Style"/>
                <w:sz w:val="24"/>
                <w:szCs w:val="24"/>
              </w:rPr>
              <w:t>:</w:t>
            </w:r>
          </w:p>
        </w:tc>
        <w:tc>
          <w:tcPr>
            <w:tcW w:w="7381" w:type="dxa"/>
            <w:gridSpan w:val="2"/>
          </w:tcPr>
          <w:p w14:paraId="4A9BB974" w14:textId="683694F3" w:rsidR="00EB2A9C" w:rsidRPr="0007532A" w:rsidRDefault="00EB2A9C" w:rsidP="00145E73">
            <w:pPr>
              <w:spacing w:line="264"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PERATURAN BUPATI TENTANG DISIPLIN PEGAWAI PEMERINTAH DENGAN PERJANJIAN KERJA DI LINGKUNGAN PEMERINTAH </w:t>
            </w:r>
            <w:r w:rsidR="00B17389" w:rsidRPr="0007532A">
              <w:rPr>
                <w:rFonts w:ascii="Bookman Old Style" w:hAnsi="Bookman Old Style"/>
                <w:sz w:val="24"/>
                <w:szCs w:val="24"/>
                <w:lang w:val="sv-SE"/>
              </w:rPr>
              <w:t>DAERAH.</w:t>
            </w:r>
          </w:p>
        </w:tc>
      </w:tr>
    </w:tbl>
    <w:p w14:paraId="63FA2AD3" w14:textId="42237098" w:rsidR="00326377" w:rsidRPr="0007532A" w:rsidRDefault="00326377" w:rsidP="00145E73">
      <w:pPr>
        <w:spacing w:after="0" w:line="264" w:lineRule="auto"/>
        <w:ind w:left="2160"/>
        <w:rPr>
          <w:rFonts w:ascii="Bookman Old Style" w:hAnsi="Bookman Old Style"/>
          <w:sz w:val="24"/>
          <w:szCs w:val="24"/>
          <w:lang w:val="sv-SE"/>
        </w:rPr>
      </w:pPr>
      <w:r w:rsidRPr="0007532A">
        <w:rPr>
          <w:rFonts w:ascii="Bookman Old Style" w:hAnsi="Bookman Old Style"/>
          <w:sz w:val="24"/>
          <w:szCs w:val="24"/>
          <w:lang w:val="sv-SE"/>
        </w:rPr>
        <w:tab/>
      </w:r>
      <w:r w:rsidRPr="0007532A">
        <w:rPr>
          <w:rFonts w:ascii="Bookman Old Style" w:hAnsi="Bookman Old Style"/>
          <w:sz w:val="24"/>
          <w:szCs w:val="24"/>
          <w:lang w:val="sv-SE"/>
        </w:rPr>
        <w:tab/>
      </w:r>
    </w:p>
    <w:p w14:paraId="24A8EB19" w14:textId="38864A68" w:rsidR="00863791" w:rsidRPr="0007532A" w:rsidRDefault="00863791" w:rsidP="00145E73">
      <w:pPr>
        <w:pStyle w:val="Heading1"/>
        <w:spacing w:before="0" w:line="264"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BAB I</w:t>
      </w:r>
    </w:p>
    <w:p w14:paraId="0D5A854B" w14:textId="6F1433A6" w:rsidR="00814C3F" w:rsidRPr="0007532A" w:rsidRDefault="00814C3F" w:rsidP="00145E73">
      <w:pPr>
        <w:spacing w:after="0" w:line="264" w:lineRule="auto"/>
        <w:ind w:left="2160"/>
        <w:jc w:val="center"/>
        <w:rPr>
          <w:rFonts w:ascii="Bookman Old Style" w:hAnsi="Bookman Old Style"/>
          <w:sz w:val="24"/>
          <w:szCs w:val="24"/>
          <w:lang w:val="sv-SE"/>
        </w:rPr>
      </w:pPr>
      <w:r w:rsidRPr="0007532A">
        <w:rPr>
          <w:rFonts w:ascii="Bookman Old Style" w:hAnsi="Bookman Old Style"/>
          <w:sz w:val="24"/>
          <w:szCs w:val="24"/>
          <w:lang w:val="sv-SE"/>
        </w:rPr>
        <w:t>KETENTUAN UMUM</w:t>
      </w:r>
    </w:p>
    <w:p w14:paraId="750E5F69" w14:textId="77777777" w:rsidR="00352E96" w:rsidRPr="0007532A" w:rsidRDefault="00352E96" w:rsidP="00145E73">
      <w:pPr>
        <w:spacing w:after="0" w:line="264" w:lineRule="auto"/>
        <w:ind w:left="2160"/>
        <w:jc w:val="center"/>
        <w:rPr>
          <w:rFonts w:ascii="Bookman Old Style" w:hAnsi="Bookman Old Style"/>
          <w:sz w:val="24"/>
          <w:szCs w:val="24"/>
          <w:lang w:val="sv-SE"/>
        </w:rPr>
      </w:pPr>
    </w:p>
    <w:p w14:paraId="0A895533" w14:textId="53F494F3" w:rsidR="001C7D1A" w:rsidRPr="0007532A" w:rsidRDefault="001C7D1A" w:rsidP="00145E73">
      <w:pPr>
        <w:pStyle w:val="Heading2"/>
        <w:spacing w:before="0" w:line="264"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863791" w:rsidRPr="0007532A">
        <w:rPr>
          <w:rFonts w:ascii="Bookman Old Style" w:hAnsi="Bookman Old Style"/>
          <w:color w:val="auto"/>
          <w:sz w:val="24"/>
          <w:szCs w:val="24"/>
          <w:lang w:val="sv-SE"/>
        </w:rPr>
        <w:t>1</w:t>
      </w:r>
    </w:p>
    <w:p w14:paraId="69C04881" w14:textId="7F3E8779" w:rsidR="00863791" w:rsidRPr="0007532A" w:rsidRDefault="00863791" w:rsidP="00145E73">
      <w:pPr>
        <w:spacing w:after="0" w:line="264"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Dalam Peraturan Bupati ini, yang dimaksud dengan:</w:t>
      </w:r>
    </w:p>
    <w:p w14:paraId="181B1A62" w14:textId="6F31FC1B" w:rsidR="009F4F12" w:rsidRPr="0007532A" w:rsidRDefault="00F16386" w:rsidP="00145E73">
      <w:pPr>
        <w:pStyle w:val="BodyText"/>
        <w:numPr>
          <w:ilvl w:val="0"/>
          <w:numId w:val="1"/>
        </w:numPr>
        <w:spacing w:line="264" w:lineRule="auto"/>
        <w:jc w:val="both"/>
        <w:rPr>
          <w:rFonts w:ascii="Bookman Old Style" w:hAnsi="Bookman Old Style"/>
          <w:lang w:val="id-ID"/>
        </w:rPr>
      </w:pPr>
      <w:r w:rsidRPr="0007532A">
        <w:rPr>
          <w:rFonts w:ascii="Bookman Old Style" w:hAnsi="Bookman Old Style"/>
          <w:lang w:val="sv-SE"/>
        </w:rPr>
        <w:t>Aparatur Sipil Negara yang selanjutnya disingkat ASN adalah profesi bagi pegawai negeri sipil dan pegawai pemerintah dengan perjanjian kerja yang bekerja pada instansi pemerintah</w:t>
      </w:r>
      <w:r w:rsidR="00F70055" w:rsidRPr="0007532A">
        <w:rPr>
          <w:rFonts w:ascii="Bookman Old Style" w:hAnsi="Bookman Old Style"/>
          <w:lang w:val="sv-SE"/>
        </w:rPr>
        <w:t>.</w:t>
      </w:r>
    </w:p>
    <w:p w14:paraId="2A651535" w14:textId="02EB4DFA" w:rsidR="009F4F12" w:rsidRPr="0007532A" w:rsidRDefault="009F4F12" w:rsidP="00145E73">
      <w:pPr>
        <w:pStyle w:val="BodyText"/>
        <w:numPr>
          <w:ilvl w:val="0"/>
          <w:numId w:val="1"/>
        </w:numPr>
        <w:spacing w:line="264" w:lineRule="auto"/>
        <w:jc w:val="both"/>
        <w:rPr>
          <w:rFonts w:ascii="Bookman Old Style" w:hAnsi="Bookman Old Style"/>
          <w:lang w:val="id-ID"/>
        </w:rPr>
      </w:pPr>
      <w:r w:rsidRPr="0007532A">
        <w:rPr>
          <w:rFonts w:ascii="Bookman Old Style" w:hAnsi="Bookman Old Style"/>
          <w:lang w:val="id-ID"/>
        </w:rPr>
        <w:t>Pegawai Pemerintah dengan Perjanjian Kerja yang selanjutnya disingkat PPPK adalah warga negara Indonesia yang memenuhi syarat tertentu, yang diangkat berdasarkan perjanjian kerja untuk jangka waktu tertentu dalam rangka melaksanakan tugas pemerintahan.</w:t>
      </w:r>
    </w:p>
    <w:p w14:paraId="4F2012AD" w14:textId="1697E714" w:rsidR="00DA356A" w:rsidRPr="0007532A" w:rsidRDefault="00DA356A" w:rsidP="00145E73">
      <w:pPr>
        <w:pStyle w:val="ListParagraph"/>
        <w:numPr>
          <w:ilvl w:val="0"/>
          <w:numId w:val="1"/>
        </w:numPr>
        <w:spacing w:after="0" w:line="264" w:lineRule="auto"/>
        <w:jc w:val="both"/>
        <w:rPr>
          <w:rFonts w:ascii="Bookman Old Style" w:hAnsi="Bookman Old Style"/>
          <w:sz w:val="24"/>
          <w:szCs w:val="24"/>
          <w:lang w:val="id-ID"/>
        </w:rPr>
      </w:pPr>
      <w:r w:rsidRPr="0007532A">
        <w:rPr>
          <w:rFonts w:ascii="Bookman Old Style" w:hAnsi="Bookman Old Style"/>
          <w:sz w:val="24"/>
          <w:szCs w:val="24"/>
          <w:lang w:val="id-ID"/>
        </w:rPr>
        <w:t xml:space="preserve">Pejabat Pembina Kepegawaian yang selanjutnya disingkat PPK adalah pejabat yang mempunyai kewenangan menetapkan pengangkatan, pemindahan dan pemberhentian </w:t>
      </w:r>
      <w:r w:rsidR="00D76840" w:rsidRPr="0007532A">
        <w:rPr>
          <w:rFonts w:ascii="Bookman Old Style" w:hAnsi="Bookman Old Style"/>
          <w:sz w:val="24"/>
          <w:szCs w:val="24"/>
          <w:lang w:val="id-ID"/>
        </w:rPr>
        <w:t>PPPK</w:t>
      </w:r>
      <w:r w:rsidRPr="0007532A">
        <w:rPr>
          <w:rFonts w:ascii="Bookman Old Style" w:hAnsi="Bookman Old Style"/>
          <w:sz w:val="24"/>
          <w:szCs w:val="24"/>
          <w:lang w:val="id-ID"/>
        </w:rPr>
        <w:t xml:space="preserve"> dan pembinaan manajemen </w:t>
      </w:r>
      <w:r w:rsidR="00D76840" w:rsidRPr="0007532A">
        <w:rPr>
          <w:rFonts w:ascii="Bookman Old Style" w:hAnsi="Bookman Old Style"/>
          <w:sz w:val="24"/>
          <w:szCs w:val="24"/>
          <w:lang w:val="id-ID"/>
        </w:rPr>
        <w:t>PPPK</w:t>
      </w:r>
      <w:r w:rsidRPr="0007532A">
        <w:rPr>
          <w:rFonts w:ascii="Bookman Old Style" w:hAnsi="Bookman Old Style"/>
          <w:sz w:val="24"/>
          <w:szCs w:val="24"/>
          <w:lang w:val="id-ID"/>
        </w:rPr>
        <w:t xml:space="preserve"> di instansi pemerintah sesuai dengan ketentuan peraturan perundang-undangan</w:t>
      </w:r>
      <w:r w:rsidR="00E45CBC" w:rsidRPr="0007532A">
        <w:rPr>
          <w:rFonts w:ascii="Bookman Old Style" w:hAnsi="Bookman Old Style"/>
          <w:sz w:val="24"/>
          <w:szCs w:val="24"/>
          <w:lang w:val="id-ID"/>
        </w:rPr>
        <w:t>.</w:t>
      </w:r>
      <w:r w:rsidR="00315C14" w:rsidRPr="0007532A">
        <w:rPr>
          <w:rFonts w:ascii="Bookman Old Style" w:hAnsi="Bookman Old Style"/>
          <w:sz w:val="24"/>
          <w:szCs w:val="24"/>
          <w:lang w:val="id-ID"/>
        </w:rPr>
        <w:t xml:space="preserve"> </w:t>
      </w:r>
    </w:p>
    <w:p w14:paraId="08C0D8D5" w14:textId="47DA5A65" w:rsidR="009B3392" w:rsidRPr="0007532A" w:rsidRDefault="009B3392" w:rsidP="00145E73">
      <w:pPr>
        <w:pStyle w:val="ListParagraph"/>
        <w:numPr>
          <w:ilvl w:val="0"/>
          <w:numId w:val="1"/>
        </w:numPr>
        <w:spacing w:after="0" w:line="264" w:lineRule="auto"/>
        <w:jc w:val="both"/>
        <w:rPr>
          <w:rFonts w:ascii="Bookman Old Style" w:hAnsi="Bookman Old Style"/>
          <w:sz w:val="24"/>
          <w:szCs w:val="24"/>
          <w:lang w:val="id-ID"/>
        </w:rPr>
      </w:pPr>
      <w:r w:rsidRPr="0007532A">
        <w:rPr>
          <w:rFonts w:ascii="Bookman Old Style" w:hAnsi="Bookman Old Style"/>
          <w:sz w:val="24"/>
          <w:szCs w:val="24"/>
          <w:lang w:val="id-ID"/>
        </w:rPr>
        <w:t>Perangkat Daerah</w:t>
      </w:r>
      <w:r w:rsidR="00523904" w:rsidRPr="0007532A">
        <w:rPr>
          <w:rFonts w:ascii="Bookman Old Style" w:hAnsi="Bookman Old Style"/>
          <w:sz w:val="24"/>
          <w:szCs w:val="24"/>
          <w:lang w:val="id-ID"/>
        </w:rPr>
        <w:t xml:space="preserve"> adalah </w:t>
      </w:r>
      <w:r w:rsidRPr="0007532A">
        <w:rPr>
          <w:rFonts w:ascii="Bookman Old Style" w:hAnsi="Bookman Old Style"/>
          <w:sz w:val="24"/>
          <w:szCs w:val="24"/>
          <w:lang w:val="id-ID"/>
        </w:rPr>
        <w:t>unsur pembantu Bupati dan Dewan Perwakilan Rakyat Daerah dalam penyelenggaraan Urusan Pemerintahan yang menjadi kewenangan Daerah.</w:t>
      </w:r>
    </w:p>
    <w:p w14:paraId="43D279B3" w14:textId="41A76674" w:rsidR="00D04BE9" w:rsidRPr="0007532A" w:rsidRDefault="00523904" w:rsidP="0007532A">
      <w:pPr>
        <w:pStyle w:val="ListParagraph"/>
        <w:numPr>
          <w:ilvl w:val="0"/>
          <w:numId w:val="1"/>
        </w:numPr>
        <w:spacing w:after="0" w:line="276" w:lineRule="auto"/>
        <w:jc w:val="both"/>
        <w:rPr>
          <w:rFonts w:ascii="Bookman Old Style" w:hAnsi="Bookman Old Style"/>
          <w:sz w:val="24"/>
          <w:szCs w:val="24"/>
          <w:lang w:val="id-ID"/>
        </w:rPr>
      </w:pPr>
      <w:r w:rsidRPr="0007532A">
        <w:rPr>
          <w:rFonts w:ascii="Bookman Old Style" w:hAnsi="Bookman Old Style"/>
          <w:sz w:val="24"/>
          <w:szCs w:val="24"/>
          <w:lang w:val="id-ID"/>
        </w:rPr>
        <w:t xml:space="preserve">Dampak Negatif adalah dampak yang menimbulkan turunnya harkat, martabat, citra, kepercayaan, nama baik </w:t>
      </w:r>
      <w:r w:rsidRPr="0007532A">
        <w:rPr>
          <w:rFonts w:ascii="Bookman Old Style" w:hAnsi="Bookman Old Style"/>
          <w:sz w:val="24"/>
          <w:szCs w:val="24"/>
          <w:lang w:val="id-ID"/>
        </w:rPr>
        <w:lastRenderedPageBreak/>
        <w:t xml:space="preserve">dan/atau mengganggu kelancaran pelaksanaan tugas Unit Kerja, instansi, dan/atau pemerintah/negara. </w:t>
      </w:r>
      <w:r w:rsidR="003130B5" w:rsidRPr="0007532A">
        <w:rPr>
          <w:rFonts w:ascii="Bookman Old Style" w:hAnsi="Bookman Old Style"/>
          <w:sz w:val="24"/>
          <w:szCs w:val="24"/>
          <w:lang w:val="id-ID"/>
        </w:rPr>
        <w:t xml:space="preserve">Pegawai Pemerintah dengan Perjanjian Kerja yang selanjutnya disebut </w:t>
      </w:r>
      <w:r w:rsidR="00D04BE9" w:rsidRPr="0007532A">
        <w:rPr>
          <w:rFonts w:ascii="Bookman Old Style" w:hAnsi="Bookman Old Style"/>
          <w:sz w:val="24"/>
          <w:szCs w:val="24"/>
          <w:lang w:val="id-ID"/>
        </w:rPr>
        <w:t xml:space="preserve">PPPK adalah </w:t>
      </w:r>
      <w:r w:rsidR="003130B5" w:rsidRPr="0007532A">
        <w:rPr>
          <w:rFonts w:ascii="Bookman Old Style" w:hAnsi="Bookman Old Style"/>
          <w:sz w:val="24"/>
          <w:szCs w:val="24"/>
          <w:lang w:val="id-ID"/>
        </w:rPr>
        <w:t xml:space="preserve">Pegawai </w:t>
      </w:r>
      <w:r w:rsidR="00D04BE9" w:rsidRPr="0007532A">
        <w:rPr>
          <w:rFonts w:ascii="Bookman Old Style" w:hAnsi="Bookman Old Style"/>
          <w:sz w:val="24"/>
          <w:szCs w:val="24"/>
          <w:lang w:val="id-ID"/>
        </w:rPr>
        <w:t>Pemerintah dengan Perjanjian Kerja di Lingkungan Pemerintah Kabupaten Sragen.</w:t>
      </w:r>
    </w:p>
    <w:p w14:paraId="1ABA4825" w14:textId="14C2A208" w:rsidR="008A210B" w:rsidRPr="0007532A" w:rsidRDefault="00D04BE9" w:rsidP="0007532A">
      <w:pPr>
        <w:pStyle w:val="ListParagraph"/>
        <w:numPr>
          <w:ilvl w:val="0"/>
          <w:numId w:val="1"/>
        </w:numPr>
        <w:spacing w:after="0" w:line="276" w:lineRule="auto"/>
        <w:jc w:val="both"/>
        <w:rPr>
          <w:rFonts w:ascii="Bookman Old Style" w:hAnsi="Bookman Old Style"/>
          <w:sz w:val="24"/>
          <w:szCs w:val="24"/>
          <w:lang w:val="id-ID"/>
        </w:rPr>
      </w:pPr>
      <w:r w:rsidRPr="0007532A">
        <w:rPr>
          <w:rFonts w:ascii="Bookman Old Style" w:hAnsi="Bookman Old Style"/>
          <w:sz w:val="24"/>
          <w:szCs w:val="24"/>
          <w:lang w:val="id-ID"/>
        </w:rPr>
        <w:t xml:space="preserve">Pelanggaran Disiplin adalah setiap ucapan, tulisan, atau perbuatan </w:t>
      </w:r>
      <w:r w:rsidR="003130B5" w:rsidRPr="0007532A">
        <w:rPr>
          <w:rFonts w:ascii="Bookman Old Style" w:hAnsi="Bookman Old Style"/>
          <w:sz w:val="24"/>
          <w:szCs w:val="24"/>
          <w:lang w:val="id-ID"/>
        </w:rPr>
        <w:t xml:space="preserve">PPPK </w:t>
      </w:r>
      <w:r w:rsidRPr="0007532A">
        <w:rPr>
          <w:rFonts w:ascii="Bookman Old Style" w:hAnsi="Bookman Old Style"/>
          <w:sz w:val="24"/>
          <w:szCs w:val="24"/>
          <w:lang w:val="id-ID"/>
        </w:rPr>
        <w:t xml:space="preserve">yang tidak menaati kewajiban dan/atau melanggar larangan ketentuan disiplin </w:t>
      </w:r>
      <w:r w:rsidR="003130B5" w:rsidRPr="0007532A">
        <w:rPr>
          <w:rFonts w:ascii="Bookman Old Style" w:hAnsi="Bookman Old Style"/>
          <w:sz w:val="24"/>
          <w:szCs w:val="24"/>
          <w:lang w:val="id-ID"/>
        </w:rPr>
        <w:t>PPPK</w:t>
      </w:r>
      <w:r w:rsidRPr="0007532A">
        <w:rPr>
          <w:rFonts w:ascii="Bookman Old Style" w:hAnsi="Bookman Old Style"/>
          <w:sz w:val="24"/>
          <w:szCs w:val="24"/>
          <w:lang w:val="id-ID"/>
        </w:rPr>
        <w:t>, baik yang dilakukan di dalam maupun di luar jam kerja.</w:t>
      </w:r>
    </w:p>
    <w:p w14:paraId="1A968080" w14:textId="6575FA1A" w:rsidR="008A210B" w:rsidRPr="0007532A" w:rsidRDefault="008A210B" w:rsidP="0007532A">
      <w:pPr>
        <w:pStyle w:val="ListParagraph"/>
        <w:numPr>
          <w:ilvl w:val="0"/>
          <w:numId w:val="1"/>
        </w:numPr>
        <w:spacing w:after="0" w:line="276" w:lineRule="auto"/>
        <w:ind w:left="2552" w:hanging="425"/>
        <w:jc w:val="both"/>
        <w:rPr>
          <w:rFonts w:ascii="Bookman Old Style" w:hAnsi="Bookman Old Style"/>
          <w:sz w:val="24"/>
          <w:szCs w:val="24"/>
          <w:lang w:val="id-ID"/>
        </w:rPr>
      </w:pPr>
      <w:r w:rsidRPr="0007532A">
        <w:rPr>
          <w:rFonts w:ascii="Bookman Old Style" w:hAnsi="Bookman Old Style"/>
          <w:sz w:val="24"/>
          <w:szCs w:val="24"/>
          <w:lang w:val="id-ID"/>
        </w:rPr>
        <w:t xml:space="preserve">Upaya administratif </w:t>
      </w:r>
      <w:r w:rsidR="009E5155" w:rsidRPr="0007532A">
        <w:rPr>
          <w:rFonts w:ascii="Bookman Old Style" w:hAnsi="Bookman Old Style"/>
          <w:sz w:val="24"/>
          <w:szCs w:val="24"/>
          <w:lang w:val="id-ID"/>
        </w:rPr>
        <w:t>adalah proses penyelesaian sengketa yang ditempuh oleh P</w:t>
      </w:r>
      <w:r w:rsidR="00516C58" w:rsidRPr="0007532A">
        <w:rPr>
          <w:rFonts w:ascii="Bookman Old Style" w:hAnsi="Bookman Old Style"/>
          <w:sz w:val="24"/>
          <w:szCs w:val="24"/>
          <w:lang w:val="id-ID"/>
        </w:rPr>
        <w:t>PPK</w:t>
      </w:r>
      <w:r w:rsidR="009E5155" w:rsidRPr="0007532A">
        <w:rPr>
          <w:rFonts w:ascii="Bookman Old Style" w:hAnsi="Bookman Old Style"/>
          <w:sz w:val="24"/>
          <w:szCs w:val="24"/>
          <w:lang w:val="id-ID"/>
        </w:rPr>
        <w:t xml:space="preserve"> yang tidak puas terhadap Keputusan PPK atau Keputusan Pejabat.</w:t>
      </w:r>
    </w:p>
    <w:p w14:paraId="1C870F8C" w14:textId="7A0899AC" w:rsidR="009E5155" w:rsidRPr="0007532A" w:rsidRDefault="009E5155" w:rsidP="0007532A">
      <w:pPr>
        <w:pStyle w:val="ListParagraph"/>
        <w:numPr>
          <w:ilvl w:val="0"/>
          <w:numId w:val="1"/>
        </w:numPr>
        <w:spacing w:after="0" w:line="276" w:lineRule="auto"/>
        <w:ind w:left="2552" w:hanging="425"/>
        <w:jc w:val="both"/>
        <w:rPr>
          <w:rFonts w:ascii="Bookman Old Style" w:hAnsi="Bookman Old Style"/>
          <w:sz w:val="24"/>
          <w:szCs w:val="24"/>
          <w:lang w:val="id-ID"/>
        </w:rPr>
      </w:pPr>
      <w:r w:rsidRPr="0007532A">
        <w:rPr>
          <w:rFonts w:ascii="Bookman Old Style" w:hAnsi="Bookman Old Style"/>
          <w:sz w:val="24"/>
          <w:szCs w:val="24"/>
          <w:lang w:val="id-ID"/>
        </w:rPr>
        <w:t xml:space="preserve">Keberatan adalah Upaya Administratif yang ditempuh oleh </w:t>
      </w:r>
      <w:r w:rsidR="00516C58" w:rsidRPr="0007532A">
        <w:rPr>
          <w:rFonts w:ascii="Bookman Old Style" w:hAnsi="Bookman Old Style"/>
          <w:sz w:val="24"/>
          <w:szCs w:val="24"/>
          <w:lang w:val="id-ID"/>
        </w:rPr>
        <w:t xml:space="preserve">PPPK </w:t>
      </w:r>
      <w:r w:rsidRPr="0007532A">
        <w:rPr>
          <w:rFonts w:ascii="Bookman Old Style" w:hAnsi="Bookman Old Style"/>
          <w:sz w:val="24"/>
          <w:szCs w:val="24"/>
          <w:lang w:val="id-ID"/>
        </w:rPr>
        <w:t xml:space="preserve">yang tidak puas terhadap Keputusan PPK selain pemutusan hubungan perjanjian kerja sebagai PPPK dan Upaya Administratif yang ditempuh oleh </w:t>
      </w:r>
      <w:r w:rsidR="00516C58" w:rsidRPr="0007532A">
        <w:rPr>
          <w:rFonts w:ascii="Bookman Old Style" w:hAnsi="Bookman Old Style"/>
          <w:sz w:val="24"/>
          <w:szCs w:val="24"/>
          <w:lang w:val="id-ID"/>
        </w:rPr>
        <w:t xml:space="preserve">PPPK </w:t>
      </w:r>
      <w:r w:rsidRPr="0007532A">
        <w:rPr>
          <w:rFonts w:ascii="Bookman Old Style" w:hAnsi="Bookman Old Style"/>
          <w:sz w:val="24"/>
          <w:szCs w:val="24"/>
          <w:lang w:val="id-ID"/>
        </w:rPr>
        <w:t>yang tidak puas terhadap Keputusan Pejabat.</w:t>
      </w:r>
    </w:p>
    <w:p w14:paraId="6C41640F" w14:textId="7D8272D4" w:rsidR="009E5155" w:rsidRPr="0007532A" w:rsidRDefault="009E5155" w:rsidP="0007532A">
      <w:pPr>
        <w:pStyle w:val="ListParagraph"/>
        <w:numPr>
          <w:ilvl w:val="0"/>
          <w:numId w:val="1"/>
        </w:numPr>
        <w:spacing w:after="0" w:line="276" w:lineRule="auto"/>
        <w:ind w:left="2552" w:hanging="425"/>
        <w:jc w:val="both"/>
        <w:rPr>
          <w:rFonts w:ascii="Bookman Old Style" w:hAnsi="Bookman Old Style"/>
          <w:sz w:val="24"/>
          <w:szCs w:val="24"/>
          <w:lang w:val="id-ID"/>
        </w:rPr>
      </w:pPr>
      <w:r w:rsidRPr="0007532A">
        <w:rPr>
          <w:rFonts w:ascii="Bookman Old Style" w:hAnsi="Bookman Old Style"/>
          <w:sz w:val="24"/>
          <w:szCs w:val="24"/>
          <w:lang w:val="id-ID"/>
        </w:rPr>
        <w:t xml:space="preserve">Banding Administratif adalah Upaya Administratif yang ditempuh oleh </w:t>
      </w:r>
      <w:r w:rsidR="00516C58" w:rsidRPr="0007532A">
        <w:rPr>
          <w:rFonts w:ascii="Bookman Old Style" w:hAnsi="Bookman Old Style"/>
          <w:sz w:val="24"/>
          <w:szCs w:val="24"/>
          <w:lang w:val="id-ID"/>
        </w:rPr>
        <w:t xml:space="preserve">PPPK </w:t>
      </w:r>
      <w:r w:rsidRPr="0007532A">
        <w:rPr>
          <w:rFonts w:ascii="Bookman Old Style" w:hAnsi="Bookman Old Style"/>
          <w:sz w:val="24"/>
          <w:szCs w:val="24"/>
          <w:lang w:val="id-ID"/>
        </w:rPr>
        <w:t>yang tidak puas terhadap Keputusan PPK mengenai pemutusan hubungan perjanjian kerja sebagai PPPK.</w:t>
      </w:r>
    </w:p>
    <w:p w14:paraId="4D33BD2B" w14:textId="269035B0" w:rsidR="009E5155" w:rsidRPr="0007532A" w:rsidRDefault="009E5155" w:rsidP="0007532A">
      <w:pPr>
        <w:pStyle w:val="ListParagraph"/>
        <w:numPr>
          <w:ilvl w:val="0"/>
          <w:numId w:val="1"/>
        </w:numPr>
        <w:spacing w:after="0" w:line="276" w:lineRule="auto"/>
        <w:ind w:hanging="393"/>
        <w:jc w:val="both"/>
        <w:rPr>
          <w:rFonts w:ascii="Bookman Old Style" w:hAnsi="Bookman Old Style"/>
          <w:sz w:val="24"/>
          <w:szCs w:val="24"/>
          <w:lang w:val="id-ID"/>
        </w:rPr>
      </w:pPr>
      <w:r w:rsidRPr="0007532A">
        <w:rPr>
          <w:rFonts w:ascii="Bookman Old Style" w:hAnsi="Bookman Old Style"/>
          <w:sz w:val="24"/>
          <w:szCs w:val="24"/>
          <w:lang w:val="id-ID"/>
        </w:rPr>
        <w:t>Tim Pemeriksa adalah Tim yang dibentuk oleh pejabat yang berwenang membentuk tim pemeriksa dengan surat perintah untuk melakukan pemeriksaan terhadap PPPK yang diduga melakukan pelanggaran disiplin dengan tingkat ancaman hukuman disiplin tingkat sedang dan/atau berat.</w:t>
      </w:r>
    </w:p>
    <w:p w14:paraId="4E951F44" w14:textId="61BC946A" w:rsidR="00D04BE9" w:rsidRPr="0007532A" w:rsidRDefault="00D04BE9" w:rsidP="0007532A">
      <w:pPr>
        <w:pStyle w:val="ListParagraph"/>
        <w:numPr>
          <w:ilvl w:val="0"/>
          <w:numId w:val="1"/>
        </w:numPr>
        <w:spacing w:after="0" w:line="276" w:lineRule="auto"/>
        <w:ind w:left="2552" w:hanging="425"/>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adalah hukuman yang dijatuhkan kepada </w:t>
      </w:r>
      <w:r w:rsidR="003130B5" w:rsidRPr="0007532A">
        <w:rPr>
          <w:rFonts w:ascii="Bookman Old Style" w:hAnsi="Bookman Old Style"/>
          <w:sz w:val="24"/>
          <w:szCs w:val="24"/>
          <w:lang w:val="sv-SE"/>
        </w:rPr>
        <w:t xml:space="preserve">PPPK </w:t>
      </w:r>
      <w:r w:rsidRPr="0007532A">
        <w:rPr>
          <w:rFonts w:ascii="Bookman Old Style" w:hAnsi="Bookman Old Style"/>
          <w:sz w:val="24"/>
          <w:szCs w:val="24"/>
          <w:lang w:val="sv-SE"/>
        </w:rPr>
        <w:t xml:space="preserve">karena melanggar peraturan disiplin </w:t>
      </w:r>
      <w:r w:rsidR="003130B5" w:rsidRPr="0007532A">
        <w:rPr>
          <w:rFonts w:ascii="Bookman Old Style" w:hAnsi="Bookman Old Style"/>
          <w:sz w:val="24"/>
          <w:szCs w:val="24"/>
          <w:lang w:val="sv-SE"/>
        </w:rPr>
        <w:t>PPPK</w:t>
      </w:r>
      <w:r w:rsidRPr="0007532A">
        <w:rPr>
          <w:rFonts w:ascii="Bookman Old Style" w:hAnsi="Bookman Old Style"/>
          <w:sz w:val="24"/>
          <w:szCs w:val="24"/>
          <w:lang w:val="sv-SE"/>
        </w:rPr>
        <w:t>.</w:t>
      </w:r>
    </w:p>
    <w:p w14:paraId="7CBE2498" w14:textId="68B259C1" w:rsidR="00D04BE9" w:rsidRPr="0007532A" w:rsidRDefault="00D04BE9" w:rsidP="0007532A">
      <w:pPr>
        <w:pStyle w:val="ListParagraph"/>
        <w:numPr>
          <w:ilvl w:val="0"/>
          <w:numId w:val="1"/>
        </w:numPr>
        <w:spacing w:after="0" w:line="276" w:lineRule="auto"/>
        <w:ind w:hanging="393"/>
        <w:jc w:val="both"/>
        <w:rPr>
          <w:rFonts w:ascii="Bookman Old Style" w:hAnsi="Bookman Old Style"/>
          <w:sz w:val="24"/>
          <w:szCs w:val="24"/>
          <w:lang w:val="sv-SE"/>
        </w:rPr>
      </w:pPr>
      <w:r w:rsidRPr="0007532A">
        <w:rPr>
          <w:rFonts w:ascii="Bookman Old Style" w:hAnsi="Bookman Old Style"/>
          <w:sz w:val="24"/>
          <w:szCs w:val="24"/>
          <w:lang w:val="sv-SE"/>
        </w:rPr>
        <w:t xml:space="preserve">Pejabat yang Berwenang Menghukum adalah pejabat yang memiliki kewenangan untuk menjatuhkan Hukuman Disiplin kepada </w:t>
      </w:r>
      <w:r w:rsidR="003130B5" w:rsidRPr="0007532A">
        <w:rPr>
          <w:rFonts w:ascii="Bookman Old Style" w:hAnsi="Bookman Old Style"/>
          <w:sz w:val="24"/>
          <w:szCs w:val="24"/>
          <w:lang w:val="sv-SE"/>
        </w:rPr>
        <w:t xml:space="preserve">PPPK </w:t>
      </w:r>
      <w:r w:rsidRPr="0007532A">
        <w:rPr>
          <w:rFonts w:ascii="Bookman Old Style" w:hAnsi="Bookman Old Style"/>
          <w:sz w:val="24"/>
          <w:szCs w:val="24"/>
          <w:lang w:val="sv-SE"/>
        </w:rPr>
        <w:t>yang melakukan Pelanggaran Disiplin.</w:t>
      </w:r>
    </w:p>
    <w:p w14:paraId="18A0B4E0" w14:textId="786803DF" w:rsidR="001C7D1A" w:rsidRPr="0007532A" w:rsidRDefault="00D04BE9" w:rsidP="0007532A">
      <w:pPr>
        <w:pStyle w:val="ListParagraph"/>
        <w:numPr>
          <w:ilvl w:val="0"/>
          <w:numId w:val="1"/>
        </w:numPr>
        <w:spacing w:after="0" w:line="276" w:lineRule="auto"/>
        <w:ind w:left="2552" w:hanging="425"/>
        <w:jc w:val="both"/>
        <w:rPr>
          <w:rFonts w:ascii="Bookman Old Style" w:hAnsi="Bookman Old Style"/>
          <w:sz w:val="24"/>
          <w:szCs w:val="24"/>
          <w:lang w:val="sv-SE"/>
        </w:rPr>
      </w:pPr>
      <w:r w:rsidRPr="0007532A">
        <w:rPr>
          <w:rFonts w:ascii="Bookman Old Style" w:hAnsi="Bookman Old Style"/>
          <w:sz w:val="24"/>
          <w:szCs w:val="24"/>
          <w:lang w:val="sv-SE"/>
        </w:rPr>
        <w:t xml:space="preserve">Atasan Langsung adalah pejabat atasan dari </w:t>
      </w:r>
      <w:r w:rsidR="003130B5"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yang diperiksa.</w:t>
      </w:r>
    </w:p>
    <w:p w14:paraId="110316D3" w14:textId="20A3246F" w:rsidR="00F4354E" w:rsidRPr="0007532A" w:rsidRDefault="00F4354E" w:rsidP="0007532A">
      <w:pPr>
        <w:pStyle w:val="ListParagraph"/>
        <w:numPr>
          <w:ilvl w:val="0"/>
          <w:numId w:val="1"/>
        </w:numPr>
        <w:spacing w:after="0" w:line="276" w:lineRule="auto"/>
        <w:ind w:left="2552" w:hanging="425"/>
        <w:jc w:val="both"/>
        <w:rPr>
          <w:rFonts w:ascii="Bookman Old Style" w:hAnsi="Bookman Old Style"/>
          <w:sz w:val="24"/>
          <w:szCs w:val="24"/>
          <w:lang w:val="sv-SE"/>
        </w:rPr>
      </w:pPr>
      <w:r w:rsidRPr="0007532A">
        <w:rPr>
          <w:rFonts w:ascii="Bookman Old Style" w:hAnsi="Bookman Old Style"/>
          <w:sz w:val="24"/>
          <w:szCs w:val="24"/>
          <w:lang w:val="sv-SE"/>
        </w:rPr>
        <w:t>Gaji adalah penghasilan yang diterima oleh PPPK</w:t>
      </w:r>
    </w:p>
    <w:p w14:paraId="7DBD4CBD" w14:textId="77777777" w:rsidR="0003715A" w:rsidRPr="0007532A" w:rsidRDefault="0003715A" w:rsidP="0007532A">
      <w:pPr>
        <w:pStyle w:val="ListParagraph"/>
        <w:spacing w:after="0" w:line="276" w:lineRule="auto"/>
        <w:ind w:left="2552"/>
        <w:jc w:val="both"/>
        <w:rPr>
          <w:rFonts w:ascii="Bookman Old Style" w:hAnsi="Bookman Old Style"/>
          <w:sz w:val="24"/>
          <w:szCs w:val="24"/>
          <w:lang w:val="sv-SE"/>
        </w:rPr>
      </w:pPr>
    </w:p>
    <w:p w14:paraId="559FB7A4" w14:textId="700B5F9C" w:rsidR="00D162BD" w:rsidRPr="0007532A" w:rsidRDefault="00D162BD" w:rsidP="0007532A">
      <w:pPr>
        <w:pStyle w:val="Heading1"/>
        <w:spacing w:before="0" w:line="276" w:lineRule="auto"/>
        <w:ind w:left="2127"/>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BAB II</w:t>
      </w:r>
    </w:p>
    <w:p w14:paraId="50E9659A" w14:textId="14ABC5D5" w:rsidR="00D162BD" w:rsidRPr="0007532A" w:rsidRDefault="00D162BD" w:rsidP="0007532A">
      <w:pPr>
        <w:pStyle w:val="Heading1"/>
        <w:spacing w:before="0" w:line="276" w:lineRule="auto"/>
        <w:ind w:left="2127"/>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MAKSUD DAN TUJUAN </w:t>
      </w:r>
    </w:p>
    <w:p w14:paraId="7F5FCDEB" w14:textId="77777777" w:rsidR="00D162BD" w:rsidRPr="0007532A" w:rsidRDefault="00D162BD" w:rsidP="0007532A">
      <w:pPr>
        <w:pStyle w:val="ListParagraph"/>
        <w:spacing w:after="0" w:line="276" w:lineRule="auto"/>
        <w:ind w:left="2552"/>
        <w:jc w:val="both"/>
        <w:rPr>
          <w:rFonts w:ascii="Bookman Old Style" w:hAnsi="Bookman Old Style"/>
          <w:sz w:val="24"/>
          <w:szCs w:val="24"/>
          <w:lang w:val="sv-SE"/>
        </w:rPr>
      </w:pPr>
    </w:p>
    <w:p w14:paraId="1FD58176" w14:textId="2ABDBFF7" w:rsidR="00814C3F" w:rsidRPr="0007532A" w:rsidRDefault="00814C3F" w:rsidP="0007532A">
      <w:pPr>
        <w:pStyle w:val="Heading2"/>
        <w:spacing w:before="0" w:line="276" w:lineRule="auto"/>
        <w:ind w:left="2127"/>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2</w:t>
      </w:r>
    </w:p>
    <w:p w14:paraId="08179DB5" w14:textId="03DFBCC3" w:rsidR="00814C3F" w:rsidRPr="0007532A" w:rsidRDefault="00814C3F" w:rsidP="0007532A">
      <w:pPr>
        <w:pStyle w:val="ListParagraph"/>
        <w:numPr>
          <w:ilvl w:val="0"/>
          <w:numId w:val="2"/>
        </w:numPr>
        <w:spacing w:after="0" w:line="276" w:lineRule="auto"/>
        <w:ind w:left="2517" w:hanging="357"/>
        <w:jc w:val="both"/>
        <w:rPr>
          <w:rFonts w:ascii="Bookman Old Style" w:hAnsi="Bookman Old Style"/>
          <w:sz w:val="24"/>
          <w:szCs w:val="24"/>
          <w:lang w:val="sv-SE"/>
        </w:rPr>
      </w:pPr>
      <w:r w:rsidRPr="0007532A">
        <w:rPr>
          <w:rFonts w:ascii="Bookman Old Style" w:hAnsi="Bookman Old Style"/>
          <w:sz w:val="24"/>
          <w:szCs w:val="24"/>
          <w:lang w:val="sv-SE"/>
        </w:rPr>
        <w:t>Peraturan Bupati ini dimaksudkan sebagai pedoman teknis dalam melaksanakan penegakan disiplin</w:t>
      </w:r>
      <w:r w:rsidR="00D162BD" w:rsidRPr="0007532A">
        <w:rPr>
          <w:rFonts w:ascii="Bookman Old Style" w:hAnsi="Bookman Old Style"/>
          <w:sz w:val="24"/>
          <w:szCs w:val="24"/>
          <w:lang w:val="sv-SE"/>
        </w:rPr>
        <w:t xml:space="preserve"> PPPK di lingkungan Pemerintah</w:t>
      </w:r>
      <w:r w:rsidR="00D76840" w:rsidRPr="0007532A">
        <w:rPr>
          <w:rFonts w:ascii="Bookman Old Style" w:hAnsi="Bookman Old Style"/>
          <w:sz w:val="24"/>
          <w:szCs w:val="24"/>
          <w:lang w:val="sv-SE"/>
        </w:rPr>
        <w:t xml:space="preserve"> Daerah</w:t>
      </w:r>
      <w:r w:rsidRPr="0007532A">
        <w:rPr>
          <w:rFonts w:ascii="Bookman Old Style" w:hAnsi="Bookman Old Style"/>
          <w:sz w:val="24"/>
          <w:szCs w:val="24"/>
          <w:lang w:val="sv-SE"/>
        </w:rPr>
        <w:t>.</w:t>
      </w:r>
    </w:p>
    <w:p w14:paraId="0D09E0CE" w14:textId="77777777" w:rsidR="00814C3F" w:rsidRPr="0007532A" w:rsidRDefault="00814C3F" w:rsidP="0007532A">
      <w:pPr>
        <w:pStyle w:val="ListParagraph"/>
        <w:numPr>
          <w:ilvl w:val="0"/>
          <w:numId w:val="2"/>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Pembentukan Peraturan Bupati ini bertujuan untuk:</w:t>
      </w:r>
    </w:p>
    <w:p w14:paraId="0AC25D2F" w14:textId="3E1F6325" w:rsidR="00D162BD" w:rsidRPr="0007532A" w:rsidRDefault="00D162BD" w:rsidP="0007532A">
      <w:pPr>
        <w:pStyle w:val="ListParagraph"/>
        <w:numPr>
          <w:ilvl w:val="0"/>
          <w:numId w:val="22"/>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memberikan </w:t>
      </w:r>
      <w:r w:rsidR="007C16F6" w:rsidRPr="0007532A">
        <w:rPr>
          <w:rFonts w:ascii="Bookman Old Style" w:hAnsi="Bookman Old Style"/>
          <w:sz w:val="24"/>
          <w:szCs w:val="24"/>
          <w:lang w:val="sv-SE"/>
        </w:rPr>
        <w:t>petunjuk</w:t>
      </w:r>
      <w:r w:rsidRPr="0007532A">
        <w:rPr>
          <w:rFonts w:ascii="Bookman Old Style" w:hAnsi="Bookman Old Style"/>
          <w:sz w:val="24"/>
          <w:szCs w:val="24"/>
          <w:lang w:val="sv-SE"/>
        </w:rPr>
        <w:t xml:space="preserve"> dalam proses penanganan penjatuhan hukuman disiplin bagi PPPK yang terbukti melakukan pelanggaran disiplin; </w:t>
      </w:r>
      <w:r w:rsidR="00204E31" w:rsidRPr="0007532A">
        <w:rPr>
          <w:rFonts w:ascii="Bookman Old Style" w:hAnsi="Bookman Old Style"/>
          <w:sz w:val="24"/>
          <w:szCs w:val="24"/>
          <w:lang w:val="sv-SE"/>
        </w:rPr>
        <w:t>dan</w:t>
      </w:r>
    </w:p>
    <w:p w14:paraId="7E30295F" w14:textId="6D4F77AB" w:rsidR="00814C3F" w:rsidRPr="0007532A" w:rsidRDefault="00D162BD" w:rsidP="0007532A">
      <w:pPr>
        <w:pStyle w:val="ListParagraph"/>
        <w:numPr>
          <w:ilvl w:val="0"/>
          <w:numId w:val="22"/>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lastRenderedPageBreak/>
        <w:t>menjamin terpeliharanya tata tertib dalam kelancaran pelaksanaan tugas guna terwujudnya profesional PPPK.</w:t>
      </w:r>
    </w:p>
    <w:p w14:paraId="5B14F0C8" w14:textId="77777777" w:rsidR="00C431AB" w:rsidRPr="0007532A" w:rsidRDefault="00C431AB" w:rsidP="0007532A">
      <w:pPr>
        <w:spacing w:after="0" w:line="276" w:lineRule="auto"/>
        <w:ind w:left="2160"/>
        <w:jc w:val="both"/>
        <w:rPr>
          <w:rFonts w:ascii="Bookman Old Style" w:hAnsi="Bookman Old Style"/>
          <w:sz w:val="24"/>
          <w:szCs w:val="24"/>
          <w:lang w:val="sv-SE"/>
        </w:rPr>
      </w:pPr>
    </w:p>
    <w:p w14:paraId="7791596C" w14:textId="4FE15095" w:rsidR="00D162BD" w:rsidRPr="0007532A" w:rsidRDefault="00D162BD"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BAB III</w:t>
      </w:r>
    </w:p>
    <w:p w14:paraId="72CCA02A" w14:textId="77777777" w:rsidR="00D162BD" w:rsidRPr="0007532A" w:rsidRDefault="00D162BD" w:rsidP="0007532A">
      <w:pPr>
        <w:pStyle w:val="Heading1"/>
        <w:spacing w:before="0" w:line="276" w:lineRule="auto"/>
        <w:ind w:left="2127"/>
        <w:jc w:val="center"/>
        <w:rPr>
          <w:rFonts w:ascii="Bookman Old Style" w:hAnsi="Bookman Old Style"/>
          <w:color w:val="auto"/>
          <w:sz w:val="24"/>
          <w:szCs w:val="24"/>
        </w:rPr>
      </w:pPr>
      <w:r w:rsidRPr="0007532A">
        <w:rPr>
          <w:rFonts w:ascii="Bookman Old Style" w:hAnsi="Bookman Old Style"/>
          <w:color w:val="auto"/>
          <w:sz w:val="24"/>
          <w:szCs w:val="24"/>
        </w:rPr>
        <w:t>RUANG LINGKUP</w:t>
      </w:r>
    </w:p>
    <w:p w14:paraId="11DD532D" w14:textId="77777777" w:rsidR="00D162BD" w:rsidRPr="0007532A" w:rsidRDefault="00D162BD" w:rsidP="0007532A">
      <w:pPr>
        <w:spacing w:after="0" w:line="276" w:lineRule="auto"/>
        <w:ind w:left="2880"/>
        <w:jc w:val="both"/>
        <w:rPr>
          <w:rFonts w:ascii="Bookman Old Style" w:hAnsi="Bookman Old Style"/>
          <w:sz w:val="24"/>
          <w:szCs w:val="24"/>
        </w:rPr>
      </w:pPr>
    </w:p>
    <w:p w14:paraId="18B01CEC" w14:textId="77777777" w:rsidR="00814C3F" w:rsidRPr="0007532A" w:rsidRDefault="00814C3F" w:rsidP="0007532A">
      <w:pPr>
        <w:pStyle w:val="Heading2"/>
        <w:spacing w:before="0" w:line="276" w:lineRule="auto"/>
        <w:ind w:left="2160"/>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3</w:t>
      </w:r>
    </w:p>
    <w:p w14:paraId="37524381" w14:textId="79633D21" w:rsidR="00814C3F" w:rsidRPr="0007532A" w:rsidRDefault="00814C3F"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Ruang lingkup Peraturan Bupati ini meliputi:</w:t>
      </w:r>
    </w:p>
    <w:p w14:paraId="69F4876C" w14:textId="77777777" w:rsidR="00814C3F" w:rsidRPr="0007532A" w:rsidRDefault="00814C3F" w:rsidP="0007532A">
      <w:pPr>
        <w:pStyle w:val="ListParagraph"/>
        <w:numPr>
          <w:ilvl w:val="0"/>
          <w:numId w:val="3"/>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kewajiban</w:t>
      </w:r>
      <w:proofErr w:type="spellEnd"/>
      <w:r w:rsidRPr="0007532A">
        <w:rPr>
          <w:rFonts w:ascii="Bookman Old Style" w:hAnsi="Bookman Old Style"/>
          <w:sz w:val="24"/>
          <w:szCs w:val="24"/>
        </w:rPr>
        <w:t xml:space="preserve"> dan </w:t>
      </w:r>
      <w:proofErr w:type="spellStart"/>
      <w:r w:rsidRPr="0007532A">
        <w:rPr>
          <w:rFonts w:ascii="Bookman Old Style" w:hAnsi="Bookman Old Style"/>
          <w:sz w:val="24"/>
          <w:szCs w:val="24"/>
        </w:rPr>
        <w:t>larangan</w:t>
      </w:r>
      <w:proofErr w:type="spellEnd"/>
      <w:r w:rsidRPr="0007532A">
        <w:rPr>
          <w:rFonts w:ascii="Bookman Old Style" w:hAnsi="Bookman Old Style"/>
          <w:sz w:val="24"/>
          <w:szCs w:val="24"/>
        </w:rPr>
        <w:t>;</w:t>
      </w:r>
    </w:p>
    <w:p w14:paraId="27DB1DA3" w14:textId="19C60B2A" w:rsidR="005F7858" w:rsidRPr="0007532A" w:rsidRDefault="0089156F" w:rsidP="0007532A">
      <w:pPr>
        <w:pStyle w:val="ListParagraph"/>
        <w:numPr>
          <w:ilvl w:val="0"/>
          <w:numId w:val="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hukuman disiplin;</w:t>
      </w:r>
    </w:p>
    <w:p w14:paraId="6D4C4557" w14:textId="10E22B6C" w:rsidR="00B420D0" w:rsidRPr="0007532A" w:rsidRDefault="00B420D0" w:rsidP="0007532A">
      <w:pPr>
        <w:pStyle w:val="ListParagraph"/>
        <w:numPr>
          <w:ilvl w:val="0"/>
          <w:numId w:val="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jenis pelanggaran dan hukuman;</w:t>
      </w:r>
    </w:p>
    <w:p w14:paraId="57777C30" w14:textId="77777777" w:rsidR="00B420D0" w:rsidRPr="0007532A" w:rsidRDefault="00B420D0" w:rsidP="0007532A">
      <w:pPr>
        <w:pStyle w:val="ListParagraph"/>
        <w:numPr>
          <w:ilvl w:val="0"/>
          <w:numId w:val="3"/>
        </w:numPr>
        <w:spacing w:after="0" w:line="276" w:lineRule="auto"/>
        <w:jc w:val="both"/>
        <w:rPr>
          <w:rFonts w:ascii="Bookman Old Style" w:hAnsi="Bookman Old Style"/>
          <w:sz w:val="24"/>
          <w:szCs w:val="24"/>
          <w:lang w:val="sv-SE"/>
        </w:rPr>
      </w:pPr>
      <w:bookmarkStart w:id="0" w:name="_Hlk123214794"/>
      <w:r w:rsidRPr="0007532A">
        <w:rPr>
          <w:rFonts w:ascii="Bookman Old Style" w:hAnsi="Bookman Old Style"/>
          <w:sz w:val="24"/>
          <w:szCs w:val="24"/>
          <w:lang w:val="sv-SE"/>
        </w:rPr>
        <w:t>pejabat yang berwenang menjatuhkan hukuman disiplin;</w:t>
      </w:r>
    </w:p>
    <w:bookmarkEnd w:id="0"/>
    <w:p w14:paraId="0FCCA60D" w14:textId="5C24D401" w:rsidR="00B420D0" w:rsidRPr="0007532A" w:rsidRDefault="00B420D0" w:rsidP="0007532A">
      <w:pPr>
        <w:pStyle w:val="ListParagraph"/>
        <w:numPr>
          <w:ilvl w:val="0"/>
          <w:numId w:val="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tata cara pemeriksaan, penjatuhan hukuman dan penyampaian keputusan;</w:t>
      </w:r>
    </w:p>
    <w:p w14:paraId="26B79A61" w14:textId="24A8225A" w:rsidR="00814C3F" w:rsidRPr="0007532A" w:rsidRDefault="00B420D0" w:rsidP="0007532A">
      <w:pPr>
        <w:pStyle w:val="ListParagraph"/>
        <w:numPr>
          <w:ilvl w:val="0"/>
          <w:numId w:val="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berlakunya hukuman disiplin; </w:t>
      </w:r>
      <w:r w:rsidR="00204E31" w:rsidRPr="0007532A">
        <w:rPr>
          <w:rFonts w:ascii="Bookman Old Style" w:hAnsi="Bookman Old Style"/>
          <w:sz w:val="24"/>
          <w:szCs w:val="24"/>
          <w:lang w:val="sv-SE"/>
        </w:rPr>
        <w:t>dan</w:t>
      </w:r>
    </w:p>
    <w:p w14:paraId="22C1A874" w14:textId="480808FE" w:rsidR="000960EF" w:rsidRPr="0007532A" w:rsidRDefault="00E6194A" w:rsidP="0007532A">
      <w:pPr>
        <w:pStyle w:val="ListParagraph"/>
        <w:numPr>
          <w:ilvl w:val="0"/>
          <w:numId w:val="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upaya administratif.</w:t>
      </w:r>
      <w:r w:rsidR="000960EF" w:rsidRPr="0007532A">
        <w:rPr>
          <w:rFonts w:ascii="Bookman Old Style" w:hAnsi="Bookman Old Style"/>
          <w:sz w:val="24"/>
          <w:szCs w:val="24"/>
          <w:lang w:val="sv-SE"/>
        </w:rPr>
        <w:t xml:space="preserve"> </w:t>
      </w:r>
    </w:p>
    <w:p w14:paraId="1CB5C7C6" w14:textId="77777777" w:rsidR="0003715A" w:rsidRPr="0007532A" w:rsidRDefault="0003715A" w:rsidP="0007532A">
      <w:pPr>
        <w:spacing w:after="0" w:line="276" w:lineRule="auto"/>
        <w:jc w:val="both"/>
        <w:rPr>
          <w:rFonts w:ascii="Bookman Old Style" w:hAnsi="Bookman Old Style"/>
          <w:sz w:val="24"/>
          <w:szCs w:val="24"/>
          <w:lang w:val="sv-SE"/>
        </w:rPr>
      </w:pPr>
    </w:p>
    <w:p w14:paraId="7A86781A" w14:textId="62C39F31" w:rsidR="006B4603" w:rsidRPr="0007532A" w:rsidRDefault="00814C3F"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BAB</w:t>
      </w:r>
      <w:r w:rsidR="001C7D1A" w:rsidRPr="0007532A">
        <w:rPr>
          <w:rFonts w:ascii="Bookman Old Style" w:hAnsi="Bookman Old Style"/>
          <w:color w:val="auto"/>
          <w:sz w:val="24"/>
          <w:szCs w:val="24"/>
          <w:lang w:val="sv-SE"/>
        </w:rPr>
        <w:t xml:space="preserve"> I</w:t>
      </w:r>
      <w:r w:rsidR="00D162BD" w:rsidRPr="0007532A">
        <w:rPr>
          <w:rFonts w:ascii="Bookman Old Style" w:hAnsi="Bookman Old Style"/>
          <w:color w:val="auto"/>
          <w:sz w:val="24"/>
          <w:szCs w:val="24"/>
          <w:lang w:val="sv-SE"/>
        </w:rPr>
        <w:t>V</w:t>
      </w:r>
    </w:p>
    <w:p w14:paraId="527E56C7" w14:textId="05BF141D" w:rsidR="005F7858" w:rsidRPr="0007532A" w:rsidRDefault="005F7858"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KEWAJIBAN DAN LARANGAN</w:t>
      </w:r>
    </w:p>
    <w:p w14:paraId="0E5EB9E8" w14:textId="77777777" w:rsidR="00D162BD" w:rsidRPr="0007532A" w:rsidRDefault="00D162BD" w:rsidP="0007532A">
      <w:pPr>
        <w:spacing w:after="0" w:line="276" w:lineRule="auto"/>
        <w:ind w:left="2160"/>
        <w:jc w:val="center"/>
        <w:rPr>
          <w:rFonts w:ascii="Bookman Old Style" w:hAnsi="Bookman Old Style"/>
          <w:sz w:val="24"/>
          <w:szCs w:val="24"/>
          <w:lang w:val="sv-SE"/>
        </w:rPr>
      </w:pPr>
      <w:r w:rsidRPr="0007532A">
        <w:rPr>
          <w:rFonts w:ascii="Bookman Old Style" w:hAnsi="Bookman Old Style"/>
          <w:sz w:val="24"/>
          <w:szCs w:val="24"/>
          <w:lang w:val="sv-SE"/>
        </w:rPr>
        <w:t xml:space="preserve">Bagian Kesatu </w:t>
      </w:r>
    </w:p>
    <w:p w14:paraId="0E7352F0" w14:textId="385240C4" w:rsidR="00D162BD" w:rsidRPr="0007532A" w:rsidRDefault="00D162BD" w:rsidP="0007532A">
      <w:pPr>
        <w:spacing w:after="0" w:line="276" w:lineRule="auto"/>
        <w:ind w:left="2160"/>
        <w:jc w:val="center"/>
        <w:rPr>
          <w:rFonts w:ascii="Bookman Old Style" w:hAnsi="Bookman Old Style"/>
          <w:sz w:val="24"/>
          <w:szCs w:val="24"/>
          <w:lang w:val="sv-SE"/>
        </w:rPr>
      </w:pPr>
      <w:r w:rsidRPr="0007532A">
        <w:rPr>
          <w:rFonts w:ascii="Bookman Old Style" w:hAnsi="Bookman Old Style"/>
          <w:sz w:val="24"/>
          <w:szCs w:val="24"/>
          <w:lang w:val="sv-SE"/>
        </w:rPr>
        <w:t>Kewajiban</w:t>
      </w:r>
    </w:p>
    <w:p w14:paraId="468B74FF" w14:textId="77777777" w:rsidR="00352E96" w:rsidRPr="0007532A" w:rsidRDefault="00352E96" w:rsidP="0007532A">
      <w:pPr>
        <w:spacing w:after="0" w:line="276" w:lineRule="auto"/>
        <w:ind w:left="2160"/>
        <w:jc w:val="center"/>
        <w:rPr>
          <w:rFonts w:ascii="Bookman Old Style" w:hAnsi="Bookman Old Style"/>
          <w:sz w:val="24"/>
          <w:szCs w:val="24"/>
          <w:lang w:val="sv-SE"/>
        </w:rPr>
      </w:pPr>
    </w:p>
    <w:p w14:paraId="0A2FB763" w14:textId="084E6F76" w:rsidR="001C7D1A" w:rsidRPr="0007532A" w:rsidRDefault="006B4603"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4</w:t>
      </w:r>
    </w:p>
    <w:p w14:paraId="51EE67B7" w14:textId="215D02EC" w:rsidR="006B4603" w:rsidRPr="0007532A" w:rsidRDefault="006B4603" w:rsidP="0007532A">
      <w:pPr>
        <w:spacing w:after="0" w:line="276" w:lineRule="auto"/>
        <w:ind w:left="2160"/>
        <w:jc w:val="both"/>
        <w:rPr>
          <w:rFonts w:ascii="Bookman Old Style" w:hAnsi="Bookman Old Style"/>
          <w:sz w:val="24"/>
          <w:szCs w:val="24"/>
        </w:rPr>
      </w:pPr>
      <w:r w:rsidRPr="0007532A">
        <w:rPr>
          <w:rFonts w:ascii="Bookman Old Style" w:hAnsi="Bookman Old Style"/>
          <w:sz w:val="24"/>
          <w:szCs w:val="24"/>
        </w:rPr>
        <w:t xml:space="preserve">PPPK </w:t>
      </w:r>
      <w:proofErr w:type="spellStart"/>
      <w:r w:rsidR="00204E31" w:rsidRPr="0007532A">
        <w:rPr>
          <w:rFonts w:ascii="Bookman Old Style" w:hAnsi="Bookman Old Style"/>
          <w:sz w:val="24"/>
          <w:szCs w:val="24"/>
        </w:rPr>
        <w:t>w</w:t>
      </w:r>
      <w:r w:rsidRPr="0007532A">
        <w:rPr>
          <w:rFonts w:ascii="Bookman Old Style" w:hAnsi="Bookman Old Style"/>
          <w:sz w:val="24"/>
          <w:szCs w:val="24"/>
        </w:rPr>
        <w:t>ajib</w:t>
      </w:r>
      <w:proofErr w:type="spellEnd"/>
      <w:r w:rsidRPr="0007532A">
        <w:rPr>
          <w:rFonts w:ascii="Bookman Old Style" w:hAnsi="Bookman Old Style"/>
          <w:sz w:val="24"/>
          <w:szCs w:val="24"/>
        </w:rPr>
        <w:t xml:space="preserve">: </w:t>
      </w:r>
    </w:p>
    <w:p w14:paraId="2535677C" w14:textId="7745017F" w:rsidR="006B4603" w:rsidRPr="0007532A" w:rsidRDefault="006B4603" w:rsidP="0007532A">
      <w:pPr>
        <w:pStyle w:val="ListParagraph"/>
        <w:numPr>
          <w:ilvl w:val="0"/>
          <w:numId w:val="4"/>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setia</w:t>
      </w:r>
      <w:proofErr w:type="spellEnd"/>
      <w:r w:rsidRPr="0007532A">
        <w:rPr>
          <w:rFonts w:ascii="Bookman Old Style" w:hAnsi="Bookman Old Style"/>
          <w:sz w:val="24"/>
          <w:szCs w:val="24"/>
        </w:rPr>
        <w:t xml:space="preserve"> dan </w:t>
      </w:r>
      <w:proofErr w:type="spellStart"/>
      <w:r w:rsidRPr="0007532A">
        <w:rPr>
          <w:rFonts w:ascii="Bookman Old Style" w:hAnsi="Bookman Old Style"/>
          <w:sz w:val="24"/>
          <w:szCs w:val="24"/>
        </w:rPr>
        <w:t>taat</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sepenuhnya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kepada</w:t>
      </w:r>
      <w:proofErr w:type="spellEnd"/>
      <w:r w:rsidRPr="0007532A">
        <w:rPr>
          <w:rFonts w:ascii="Bookman Old Style" w:hAnsi="Bookman Old Style"/>
          <w:sz w:val="24"/>
          <w:szCs w:val="24"/>
        </w:rPr>
        <w:t xml:space="preserve"> Pancasila, </w:t>
      </w:r>
      <w:proofErr w:type="spellStart"/>
      <w:r w:rsidRPr="0007532A">
        <w:rPr>
          <w:rFonts w:ascii="Bookman Old Style" w:hAnsi="Bookman Old Style"/>
          <w:sz w:val="24"/>
          <w:szCs w:val="24"/>
        </w:rPr>
        <w:t>Undang-Undang</w:t>
      </w:r>
      <w:proofErr w:type="spellEnd"/>
      <w:r w:rsidRPr="0007532A">
        <w:rPr>
          <w:rFonts w:ascii="Bookman Old Style" w:hAnsi="Bookman Old Style"/>
          <w:sz w:val="24"/>
          <w:szCs w:val="24"/>
        </w:rPr>
        <w:t xml:space="preserve"> Dasar Negara </w:t>
      </w:r>
      <w:proofErr w:type="spellStart"/>
      <w:r w:rsidRPr="0007532A">
        <w:rPr>
          <w:rFonts w:ascii="Bookman Old Style" w:hAnsi="Bookman Old Style"/>
          <w:sz w:val="24"/>
          <w:szCs w:val="24"/>
        </w:rPr>
        <w:t>Republik</w:t>
      </w:r>
      <w:proofErr w:type="spellEnd"/>
      <w:r w:rsidRPr="0007532A">
        <w:rPr>
          <w:rFonts w:ascii="Bookman Old Style" w:hAnsi="Bookman Old Style"/>
          <w:sz w:val="24"/>
          <w:szCs w:val="24"/>
        </w:rPr>
        <w:t xml:space="preserve"> Indonesia </w:t>
      </w:r>
      <w:proofErr w:type="spellStart"/>
      <w:r w:rsidRPr="0007532A">
        <w:rPr>
          <w:rFonts w:ascii="Bookman Old Style" w:hAnsi="Bookman Old Style"/>
          <w:sz w:val="24"/>
          <w:szCs w:val="24"/>
        </w:rPr>
        <w:t>Tahun</w:t>
      </w:r>
      <w:proofErr w:type="spellEnd"/>
      <w:r w:rsidRPr="0007532A">
        <w:rPr>
          <w:rFonts w:ascii="Bookman Old Style" w:hAnsi="Bookman Old Style"/>
          <w:sz w:val="24"/>
          <w:szCs w:val="24"/>
        </w:rPr>
        <w:t xml:space="preserve"> 1945, Negara </w:t>
      </w:r>
      <w:proofErr w:type="spellStart"/>
      <w:r w:rsidRPr="0007532A">
        <w:rPr>
          <w:rFonts w:ascii="Bookman Old Style" w:hAnsi="Bookman Old Style"/>
          <w:sz w:val="24"/>
          <w:szCs w:val="24"/>
        </w:rPr>
        <w:t>Kesatuan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Republik</w:t>
      </w:r>
      <w:proofErr w:type="spellEnd"/>
      <w:r w:rsidRPr="0007532A">
        <w:rPr>
          <w:rFonts w:ascii="Bookman Old Style" w:hAnsi="Bookman Old Style"/>
          <w:sz w:val="24"/>
          <w:szCs w:val="24"/>
        </w:rPr>
        <w:t xml:space="preserve"> Indonesia dan </w:t>
      </w:r>
      <w:proofErr w:type="spellStart"/>
      <w:r w:rsidRPr="0007532A">
        <w:rPr>
          <w:rFonts w:ascii="Bookman Old Style" w:hAnsi="Bookman Old Style"/>
          <w:sz w:val="24"/>
          <w:szCs w:val="24"/>
        </w:rPr>
        <w:t>Pemerintah</w:t>
      </w:r>
      <w:proofErr w:type="spellEnd"/>
      <w:r w:rsidRPr="0007532A">
        <w:rPr>
          <w:rFonts w:ascii="Bookman Old Style" w:hAnsi="Bookman Old Style"/>
          <w:sz w:val="24"/>
          <w:szCs w:val="24"/>
        </w:rPr>
        <w:t xml:space="preserve"> yang </w:t>
      </w:r>
      <w:proofErr w:type="spellStart"/>
      <w:r w:rsidRPr="0007532A">
        <w:rPr>
          <w:rFonts w:ascii="Bookman Old Style" w:hAnsi="Bookman Old Style"/>
          <w:sz w:val="24"/>
          <w:szCs w:val="24"/>
        </w:rPr>
        <w:t>sah</w:t>
      </w:r>
      <w:proofErr w:type="spellEnd"/>
      <w:r w:rsidRPr="0007532A">
        <w:rPr>
          <w:rFonts w:ascii="Bookman Old Style" w:hAnsi="Bookman Old Style"/>
          <w:sz w:val="24"/>
          <w:szCs w:val="24"/>
        </w:rPr>
        <w:t xml:space="preserve">; </w:t>
      </w:r>
    </w:p>
    <w:p w14:paraId="1A93A5E9" w14:textId="7F7BFF20" w:rsidR="006B4603" w:rsidRPr="0007532A" w:rsidRDefault="006B4603" w:rsidP="0007532A">
      <w:pPr>
        <w:pStyle w:val="ListParagraph"/>
        <w:numPr>
          <w:ilvl w:val="0"/>
          <w:numId w:val="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menjaga persatuan dan kesatuan bangsa; </w:t>
      </w:r>
    </w:p>
    <w:p w14:paraId="07D9FB11" w14:textId="2835969A" w:rsidR="006B4603" w:rsidRPr="0007532A" w:rsidRDefault="006B4603" w:rsidP="0007532A">
      <w:pPr>
        <w:pStyle w:val="ListParagraph"/>
        <w:numPr>
          <w:ilvl w:val="0"/>
          <w:numId w:val="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melaksanakan kebijakan yang ditetapkan oleh pejabat pemerintah yang berwenang; </w:t>
      </w:r>
    </w:p>
    <w:p w14:paraId="0E654687" w14:textId="1BCDE2FC" w:rsidR="006B4603" w:rsidRPr="0007532A" w:rsidRDefault="006B4603" w:rsidP="0007532A">
      <w:pPr>
        <w:pStyle w:val="ListParagraph"/>
        <w:numPr>
          <w:ilvl w:val="0"/>
          <w:numId w:val="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menaati ketentuan peraturan perundang-undangan; </w:t>
      </w:r>
    </w:p>
    <w:p w14:paraId="260D46F2" w14:textId="7D43FF69" w:rsidR="006B4603" w:rsidRPr="0007532A" w:rsidRDefault="006B4603" w:rsidP="0007532A">
      <w:pPr>
        <w:pStyle w:val="ListParagraph"/>
        <w:numPr>
          <w:ilvl w:val="0"/>
          <w:numId w:val="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melaksanakan tugas kedinasan dengan penuh pengabdian, kejujuran, kesadaran dan tanggung jawab; </w:t>
      </w:r>
    </w:p>
    <w:p w14:paraId="2C412A1B" w14:textId="31D8F38A" w:rsidR="006B4603" w:rsidRPr="0007532A" w:rsidRDefault="006B4603" w:rsidP="0007532A">
      <w:pPr>
        <w:pStyle w:val="ListParagraph"/>
        <w:numPr>
          <w:ilvl w:val="0"/>
          <w:numId w:val="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menunjukkan integritas dan keteladanan dalam sikap, perilaku, ucapan dan tindakan kepada setiap orang, baik di dalam maupun di luar kedinasan; </w:t>
      </w:r>
    </w:p>
    <w:p w14:paraId="23C0797D" w14:textId="60C5EB49" w:rsidR="006B4603" w:rsidRPr="0007532A" w:rsidRDefault="006B4603" w:rsidP="0007532A">
      <w:pPr>
        <w:pStyle w:val="ListParagraph"/>
        <w:numPr>
          <w:ilvl w:val="0"/>
          <w:numId w:val="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menyimpan rahasia jabatan dan hanya dapat mengemukakan rahasia jabatan sesuai dengan ketentuan peraturan perundang-undangan; dan </w:t>
      </w:r>
    </w:p>
    <w:p w14:paraId="1D84BE5D" w14:textId="30F6061D" w:rsidR="00315C14" w:rsidRPr="0007532A" w:rsidRDefault="006B4603" w:rsidP="0007532A">
      <w:pPr>
        <w:pStyle w:val="ListParagraph"/>
        <w:numPr>
          <w:ilvl w:val="0"/>
          <w:numId w:val="4"/>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bersedia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ditempatkan</w:t>
      </w:r>
      <w:proofErr w:type="spellEnd"/>
      <w:r w:rsidRPr="0007532A">
        <w:rPr>
          <w:rFonts w:ascii="Bookman Old Style" w:hAnsi="Bookman Old Style"/>
          <w:sz w:val="24"/>
          <w:szCs w:val="24"/>
        </w:rPr>
        <w:t xml:space="preserve"> di </w:t>
      </w:r>
      <w:proofErr w:type="spellStart"/>
      <w:r w:rsidRPr="0007532A">
        <w:rPr>
          <w:rFonts w:ascii="Bookman Old Style" w:hAnsi="Bookman Old Style"/>
          <w:sz w:val="24"/>
          <w:szCs w:val="24"/>
        </w:rPr>
        <w:t>seluruh</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wilayah</w:t>
      </w:r>
      <w:proofErr w:type="spellEnd"/>
      <w:r w:rsidR="001E02F5" w:rsidRPr="0007532A">
        <w:rPr>
          <w:rFonts w:ascii="Bookman Old Style" w:hAnsi="Bookman Old Style"/>
          <w:sz w:val="24"/>
          <w:szCs w:val="24"/>
        </w:rPr>
        <w:t xml:space="preserve"> </w:t>
      </w:r>
      <w:r w:rsidR="00315C14" w:rsidRPr="0007532A">
        <w:rPr>
          <w:rFonts w:ascii="Bookman Old Style" w:hAnsi="Bookman Old Style"/>
          <w:sz w:val="24"/>
          <w:szCs w:val="24"/>
        </w:rPr>
        <w:t xml:space="preserve">Negara </w:t>
      </w:r>
      <w:proofErr w:type="spellStart"/>
      <w:r w:rsidR="00315C14" w:rsidRPr="0007532A">
        <w:rPr>
          <w:rFonts w:ascii="Bookman Old Style" w:hAnsi="Bookman Old Style"/>
          <w:sz w:val="24"/>
          <w:szCs w:val="24"/>
        </w:rPr>
        <w:t>Kesatuan</w:t>
      </w:r>
      <w:proofErr w:type="spellEnd"/>
      <w:r w:rsidR="00315C14" w:rsidRPr="0007532A">
        <w:rPr>
          <w:rFonts w:ascii="Bookman Old Style" w:hAnsi="Bookman Old Style"/>
          <w:sz w:val="24"/>
          <w:szCs w:val="24"/>
        </w:rPr>
        <w:t xml:space="preserve"> </w:t>
      </w:r>
      <w:proofErr w:type="spellStart"/>
      <w:r w:rsidR="00315C14" w:rsidRPr="0007532A">
        <w:rPr>
          <w:rFonts w:ascii="Bookman Old Style" w:hAnsi="Bookman Old Style"/>
          <w:sz w:val="24"/>
          <w:szCs w:val="24"/>
        </w:rPr>
        <w:t>Republik</w:t>
      </w:r>
      <w:proofErr w:type="spellEnd"/>
      <w:r w:rsidR="00315C14" w:rsidRPr="0007532A">
        <w:rPr>
          <w:rFonts w:ascii="Bookman Old Style" w:hAnsi="Bookman Old Style"/>
          <w:sz w:val="24"/>
          <w:szCs w:val="24"/>
        </w:rPr>
        <w:t xml:space="preserve"> Indonesia.</w:t>
      </w:r>
    </w:p>
    <w:p w14:paraId="6DF93739" w14:textId="77777777" w:rsidR="0003715A" w:rsidRPr="0007532A" w:rsidRDefault="0003715A" w:rsidP="0007532A">
      <w:pPr>
        <w:pStyle w:val="ListParagraph"/>
        <w:spacing w:after="0" w:line="276" w:lineRule="auto"/>
        <w:ind w:left="2520"/>
        <w:jc w:val="both"/>
        <w:rPr>
          <w:rFonts w:ascii="Bookman Old Style" w:hAnsi="Bookman Old Style"/>
          <w:sz w:val="24"/>
          <w:szCs w:val="24"/>
        </w:rPr>
      </w:pPr>
    </w:p>
    <w:p w14:paraId="5D4AFFEF" w14:textId="4352DE7C" w:rsidR="007D1D9B" w:rsidRPr="0007532A" w:rsidRDefault="007D1D9B" w:rsidP="0007532A">
      <w:pPr>
        <w:pStyle w:val="Heading2"/>
        <w:spacing w:before="0" w:line="276" w:lineRule="auto"/>
        <w:ind w:left="2160"/>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5</w:t>
      </w:r>
    </w:p>
    <w:p w14:paraId="1520F9D4" w14:textId="774DD28F" w:rsidR="007D1D9B" w:rsidRPr="0007532A" w:rsidRDefault="007D1D9B" w:rsidP="0007532A">
      <w:pPr>
        <w:spacing w:after="0" w:line="276" w:lineRule="auto"/>
        <w:ind w:left="2160"/>
        <w:jc w:val="both"/>
        <w:rPr>
          <w:rFonts w:ascii="Bookman Old Style" w:hAnsi="Bookman Old Style"/>
          <w:sz w:val="24"/>
          <w:szCs w:val="24"/>
        </w:rPr>
      </w:pPr>
      <w:proofErr w:type="spellStart"/>
      <w:r w:rsidRPr="0007532A">
        <w:rPr>
          <w:rFonts w:ascii="Bookman Old Style" w:hAnsi="Bookman Old Style"/>
          <w:sz w:val="24"/>
          <w:szCs w:val="24"/>
        </w:rPr>
        <w:t>Selain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memenuhi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kewajiban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sebagaimana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dimaksud</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dalam</w:t>
      </w:r>
      <w:proofErr w:type="spellEnd"/>
      <w:r w:rsidRPr="0007532A">
        <w:rPr>
          <w:rFonts w:ascii="Bookman Old Style" w:hAnsi="Bookman Old Style"/>
          <w:sz w:val="24"/>
          <w:szCs w:val="24"/>
        </w:rPr>
        <w:t xml:space="preserve"> </w:t>
      </w:r>
      <w:r w:rsidR="00E6194A" w:rsidRPr="0007532A">
        <w:rPr>
          <w:rFonts w:ascii="Bookman Old Style" w:hAnsi="Bookman Old Style"/>
          <w:sz w:val="24"/>
          <w:szCs w:val="24"/>
        </w:rPr>
        <w:t xml:space="preserve">  </w:t>
      </w:r>
      <w:proofErr w:type="spellStart"/>
      <w:r w:rsidRPr="0007532A">
        <w:rPr>
          <w:rFonts w:ascii="Bookman Old Style" w:hAnsi="Bookman Old Style"/>
          <w:sz w:val="24"/>
          <w:szCs w:val="24"/>
        </w:rPr>
        <w:t>Pasal</w:t>
      </w:r>
      <w:proofErr w:type="spellEnd"/>
      <w:r w:rsidRPr="0007532A">
        <w:rPr>
          <w:rFonts w:ascii="Bookman Old Style" w:hAnsi="Bookman Old Style"/>
          <w:sz w:val="24"/>
          <w:szCs w:val="24"/>
        </w:rPr>
        <w:t xml:space="preserve"> 4, PPPK </w:t>
      </w:r>
      <w:proofErr w:type="spellStart"/>
      <w:r w:rsidRPr="0007532A">
        <w:rPr>
          <w:rFonts w:ascii="Bookman Old Style" w:hAnsi="Bookman Old Style"/>
          <w:sz w:val="24"/>
          <w:szCs w:val="24"/>
        </w:rPr>
        <w:t>wajib</w:t>
      </w:r>
      <w:proofErr w:type="spellEnd"/>
      <w:r w:rsidRPr="0007532A">
        <w:rPr>
          <w:rFonts w:ascii="Bookman Old Style" w:hAnsi="Bookman Old Style"/>
          <w:sz w:val="24"/>
          <w:szCs w:val="24"/>
        </w:rPr>
        <w:t xml:space="preserve">: </w:t>
      </w:r>
    </w:p>
    <w:p w14:paraId="4D4F79F6" w14:textId="6EBFB6FD" w:rsidR="00273CB4" w:rsidRPr="0007532A" w:rsidRDefault="00273CB4" w:rsidP="0007532A">
      <w:pPr>
        <w:pStyle w:val="ListParagraph"/>
        <w:numPr>
          <w:ilvl w:val="0"/>
          <w:numId w:val="5"/>
        </w:numPr>
        <w:spacing w:after="0" w:line="276" w:lineRule="auto"/>
        <w:jc w:val="both"/>
        <w:rPr>
          <w:rFonts w:ascii="Bookman Old Style" w:hAnsi="Bookman Old Style"/>
          <w:sz w:val="24"/>
          <w:szCs w:val="24"/>
          <w:lang w:val="sv-SE"/>
        </w:rPr>
      </w:pPr>
      <w:bookmarkStart w:id="1" w:name="_Hlk123129497"/>
      <w:r w:rsidRPr="0007532A">
        <w:rPr>
          <w:rFonts w:ascii="Bookman Old Style" w:hAnsi="Bookman Old Style"/>
          <w:sz w:val="24"/>
          <w:szCs w:val="24"/>
          <w:lang w:val="sv-SE"/>
        </w:rPr>
        <w:t>menghadiri sumpah/janji dan mengucapkan sumpah/janji jabatan</w:t>
      </w:r>
    </w:p>
    <w:p w14:paraId="4AD8408C" w14:textId="695563E5"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lastRenderedPageBreak/>
        <w:t>mengutamakan kepentingan negara daripada kepentingan pribadi, seseorang dan</w:t>
      </w:r>
      <w:r w:rsidR="001A045F" w:rsidRPr="0007532A">
        <w:rPr>
          <w:rFonts w:ascii="Bookman Old Style" w:hAnsi="Bookman Old Style"/>
          <w:sz w:val="24"/>
          <w:szCs w:val="24"/>
          <w:lang w:val="sv-SE"/>
        </w:rPr>
        <w:t>/</w:t>
      </w:r>
      <w:r w:rsidRPr="0007532A">
        <w:rPr>
          <w:rFonts w:ascii="Bookman Old Style" w:hAnsi="Bookman Old Style"/>
          <w:sz w:val="24"/>
          <w:szCs w:val="24"/>
          <w:lang w:val="sv-SE"/>
        </w:rPr>
        <w:t xml:space="preserve">atau golongan; </w:t>
      </w:r>
    </w:p>
    <w:p w14:paraId="278F21B8" w14:textId="5FE9517A"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melaporkan dengan segera kepada atasannya apabila mengetahui ada hal yang dapat membahayakan keamanan negara atau merugikan keuangan negara; </w:t>
      </w:r>
    </w:p>
    <w:p w14:paraId="4DF0660C" w14:textId="19983F1B"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melaporkan harta kekayaan kepada pejabat yang berwenang sesuai dengan ketentuan peraturan perundang-undangan; </w:t>
      </w:r>
    </w:p>
    <w:p w14:paraId="613BAFAA" w14:textId="529DEE52"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masuk kerja dan menaati ketentuan jam kerja</w:t>
      </w:r>
      <w:r w:rsidR="003F5B6E" w:rsidRPr="0007532A">
        <w:rPr>
          <w:rFonts w:ascii="Bookman Old Style" w:hAnsi="Bookman Old Style"/>
          <w:sz w:val="24"/>
          <w:szCs w:val="24"/>
          <w:lang w:val="sv-SE"/>
        </w:rPr>
        <w:t xml:space="preserve">, </w:t>
      </w:r>
      <w:r w:rsidR="00C77986" w:rsidRPr="0007532A">
        <w:rPr>
          <w:rFonts w:ascii="Bookman Old Style" w:hAnsi="Bookman Old Style"/>
          <w:sz w:val="24"/>
          <w:szCs w:val="24"/>
          <w:lang w:val="sv-SE"/>
        </w:rPr>
        <w:t xml:space="preserve">yang dibuktikan dengan menggunakan Sistem Aplikasi Kehadiran Sukowati (SAKTI) </w:t>
      </w:r>
      <w:r w:rsidR="00CB787A" w:rsidRPr="0007532A">
        <w:rPr>
          <w:rFonts w:ascii="Bookman Old Style" w:hAnsi="Bookman Old Style"/>
          <w:sz w:val="24"/>
          <w:szCs w:val="24"/>
          <w:lang w:val="sv-SE"/>
        </w:rPr>
        <w:t xml:space="preserve">dan dapat dilengkapi dengan </w:t>
      </w:r>
      <w:r w:rsidR="00C77986" w:rsidRPr="0007532A">
        <w:rPr>
          <w:rFonts w:ascii="Bookman Old Style" w:hAnsi="Bookman Old Style"/>
          <w:sz w:val="24"/>
          <w:szCs w:val="24"/>
          <w:lang w:val="sv-SE"/>
        </w:rPr>
        <w:t>presensi manual</w:t>
      </w:r>
      <w:r w:rsidRPr="0007532A">
        <w:rPr>
          <w:rFonts w:ascii="Bookman Old Style" w:hAnsi="Bookman Old Style"/>
          <w:sz w:val="24"/>
          <w:szCs w:val="24"/>
          <w:lang w:val="sv-SE"/>
        </w:rPr>
        <w:t xml:space="preserve">; </w:t>
      </w:r>
    </w:p>
    <w:p w14:paraId="29E63A34" w14:textId="0BD002E5" w:rsidR="00E906AF" w:rsidRPr="0007532A" w:rsidRDefault="00E906AF"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menaati ketentuan perkawinan dan perceraian sesuai dengan ketentuan</w:t>
      </w:r>
      <w:r w:rsidR="00B212F7" w:rsidRPr="0007532A">
        <w:rPr>
          <w:rFonts w:ascii="Bookman Old Style" w:hAnsi="Bookman Old Style"/>
          <w:sz w:val="24"/>
          <w:szCs w:val="24"/>
          <w:lang w:val="sv-SE"/>
        </w:rPr>
        <w:t xml:space="preserve"> yang mengatur Pegawai Negeri Sipil</w:t>
      </w:r>
      <w:r w:rsidRPr="0007532A">
        <w:rPr>
          <w:rFonts w:ascii="Bookman Old Style" w:hAnsi="Bookman Old Style"/>
          <w:sz w:val="24"/>
          <w:szCs w:val="24"/>
          <w:lang w:val="sv-SE"/>
        </w:rPr>
        <w:t>;</w:t>
      </w:r>
    </w:p>
    <w:p w14:paraId="0003915C" w14:textId="326B0223"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menggunakan dan memelihara barang milik negara</w:t>
      </w:r>
      <w:r w:rsidR="00B73C44" w:rsidRPr="0007532A">
        <w:rPr>
          <w:rFonts w:ascii="Bookman Old Style" w:hAnsi="Bookman Old Style"/>
          <w:sz w:val="24"/>
          <w:szCs w:val="24"/>
          <w:lang w:val="sv-SE"/>
        </w:rPr>
        <w:t>/barang milik daerah</w:t>
      </w:r>
      <w:r w:rsidRPr="0007532A">
        <w:rPr>
          <w:rFonts w:ascii="Bookman Old Style" w:hAnsi="Bookman Old Style"/>
          <w:sz w:val="24"/>
          <w:szCs w:val="24"/>
          <w:lang w:val="sv-SE"/>
        </w:rPr>
        <w:t xml:space="preserve"> dengan sebaik-baiknya; </w:t>
      </w:r>
    </w:p>
    <w:p w14:paraId="6248758C" w14:textId="4415FC73" w:rsidR="009B3392" w:rsidRPr="0007532A" w:rsidRDefault="009B3392"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memenuhi target kinerja </w:t>
      </w:r>
      <w:r w:rsidR="003D49C7" w:rsidRPr="0007532A">
        <w:rPr>
          <w:rFonts w:ascii="Bookman Old Style" w:hAnsi="Bookman Old Style"/>
          <w:sz w:val="24"/>
          <w:szCs w:val="24"/>
          <w:lang w:val="sv-SE"/>
        </w:rPr>
        <w:t>sekurang-kurangnya berpredikat baik</w:t>
      </w:r>
      <w:r w:rsidRPr="0007532A">
        <w:rPr>
          <w:rFonts w:ascii="Bookman Old Style" w:hAnsi="Bookman Old Style"/>
          <w:sz w:val="24"/>
          <w:szCs w:val="24"/>
          <w:lang w:val="sv-SE"/>
        </w:rPr>
        <w:t>;</w:t>
      </w:r>
    </w:p>
    <w:p w14:paraId="10ADD9C1" w14:textId="3700D599"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memberikan pelayanan sebaik-baiknya kepada masyarakat; </w:t>
      </w:r>
    </w:p>
    <w:p w14:paraId="6C73E5EA" w14:textId="72D18B0E" w:rsidR="007D1D9B" w:rsidRPr="0007532A" w:rsidRDefault="007D1D9B"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menolak segala bentuk pemberian yang berkaitan dengan tugas dan fungsi kecuali penghasilan sesuai dengan ketentuan peraturan perundang-undangan</w:t>
      </w:r>
      <w:r w:rsidR="00EF3667" w:rsidRPr="0007532A">
        <w:rPr>
          <w:rFonts w:ascii="Bookman Old Style" w:hAnsi="Bookman Old Style"/>
          <w:sz w:val="24"/>
          <w:szCs w:val="24"/>
          <w:lang w:val="sv-SE"/>
        </w:rPr>
        <w:t>; dan</w:t>
      </w:r>
    </w:p>
    <w:p w14:paraId="47B2A4E7" w14:textId="1A829BED" w:rsidR="007C16F6" w:rsidRPr="0007532A" w:rsidRDefault="00EF3667" w:rsidP="0007532A">
      <w:pPr>
        <w:pStyle w:val="ListParagraph"/>
        <w:numPr>
          <w:ilvl w:val="0"/>
          <w:numId w:val="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w:t>
      </w:r>
      <w:r w:rsidR="007C16F6" w:rsidRPr="0007532A">
        <w:rPr>
          <w:rFonts w:ascii="Bookman Old Style" w:hAnsi="Bookman Old Style"/>
          <w:sz w:val="24"/>
          <w:szCs w:val="24"/>
          <w:lang w:val="sv-SE"/>
        </w:rPr>
        <w:t>elaksanakan kode etik sesuai dengan Kode Etik PNS di lingkungan Pemerintah Kabupaten Sragen</w:t>
      </w:r>
      <w:r w:rsidRPr="0007532A">
        <w:rPr>
          <w:rFonts w:ascii="Bookman Old Style" w:hAnsi="Bookman Old Style"/>
          <w:sz w:val="24"/>
          <w:szCs w:val="24"/>
          <w:lang w:val="sv-SE"/>
        </w:rPr>
        <w:t>.</w:t>
      </w:r>
    </w:p>
    <w:p w14:paraId="69BF1BC5" w14:textId="77777777" w:rsidR="0003715A" w:rsidRPr="0007532A" w:rsidRDefault="0003715A" w:rsidP="0007532A">
      <w:pPr>
        <w:pStyle w:val="ListParagraph"/>
        <w:spacing w:after="0" w:line="276" w:lineRule="auto"/>
        <w:ind w:left="2520"/>
        <w:jc w:val="both"/>
        <w:rPr>
          <w:rFonts w:ascii="Bookman Old Style" w:hAnsi="Bookman Old Style"/>
          <w:sz w:val="24"/>
          <w:szCs w:val="24"/>
          <w:lang w:val="sv-SE"/>
        </w:rPr>
      </w:pPr>
    </w:p>
    <w:bookmarkEnd w:id="1"/>
    <w:p w14:paraId="1F5E5D14" w14:textId="77777777" w:rsidR="00352E96" w:rsidRPr="0007532A" w:rsidRDefault="00352E96" w:rsidP="0007532A">
      <w:pPr>
        <w:spacing w:after="0" w:line="276" w:lineRule="auto"/>
        <w:ind w:left="2160"/>
        <w:jc w:val="center"/>
        <w:rPr>
          <w:rFonts w:ascii="Bookman Old Style" w:hAnsi="Bookman Old Style"/>
          <w:sz w:val="24"/>
          <w:szCs w:val="24"/>
          <w:lang w:val="sv-SE"/>
        </w:rPr>
      </w:pPr>
      <w:r w:rsidRPr="0007532A">
        <w:rPr>
          <w:rFonts w:ascii="Bookman Old Style" w:hAnsi="Bookman Old Style"/>
          <w:sz w:val="24"/>
          <w:szCs w:val="24"/>
          <w:lang w:val="sv-SE"/>
        </w:rPr>
        <w:t xml:space="preserve">Bagian Kedua </w:t>
      </w:r>
    </w:p>
    <w:p w14:paraId="0225894F" w14:textId="77777777" w:rsidR="00352E96" w:rsidRPr="004D44BD" w:rsidRDefault="00352E96" w:rsidP="0007532A">
      <w:pPr>
        <w:spacing w:after="0" w:line="276" w:lineRule="auto"/>
        <w:ind w:left="2160"/>
        <w:jc w:val="center"/>
        <w:rPr>
          <w:rFonts w:ascii="Bookman Old Style" w:hAnsi="Bookman Old Style"/>
          <w:sz w:val="24"/>
          <w:szCs w:val="24"/>
          <w:lang w:val="sv-SE"/>
        </w:rPr>
      </w:pPr>
      <w:r w:rsidRPr="004D44BD">
        <w:rPr>
          <w:rFonts w:ascii="Bookman Old Style" w:hAnsi="Bookman Old Style"/>
          <w:sz w:val="24"/>
          <w:szCs w:val="24"/>
          <w:lang w:val="sv-SE"/>
        </w:rPr>
        <w:t>Larangan</w:t>
      </w:r>
    </w:p>
    <w:p w14:paraId="12D2C147" w14:textId="77777777" w:rsidR="00E6194A" w:rsidRPr="004D44BD" w:rsidRDefault="00E6194A" w:rsidP="0007532A">
      <w:pPr>
        <w:spacing w:after="0" w:line="276" w:lineRule="auto"/>
        <w:rPr>
          <w:rFonts w:ascii="Bookman Old Style" w:hAnsi="Bookman Old Style"/>
          <w:sz w:val="24"/>
          <w:szCs w:val="24"/>
          <w:lang w:val="sv-SE"/>
        </w:rPr>
      </w:pPr>
    </w:p>
    <w:p w14:paraId="33A27A89" w14:textId="310EBC14" w:rsidR="001A12AB" w:rsidRPr="004D44BD" w:rsidRDefault="001A12AB" w:rsidP="0007532A">
      <w:pPr>
        <w:pStyle w:val="Heading2"/>
        <w:spacing w:before="0" w:line="276" w:lineRule="auto"/>
        <w:ind w:left="2160"/>
        <w:jc w:val="center"/>
        <w:rPr>
          <w:rFonts w:ascii="Bookman Old Style" w:hAnsi="Bookman Old Style"/>
          <w:color w:val="auto"/>
          <w:sz w:val="24"/>
          <w:szCs w:val="24"/>
          <w:lang w:val="sv-SE"/>
        </w:rPr>
      </w:pPr>
      <w:r w:rsidRPr="004D44BD">
        <w:rPr>
          <w:rFonts w:ascii="Bookman Old Style" w:hAnsi="Bookman Old Style"/>
          <w:color w:val="auto"/>
          <w:sz w:val="24"/>
          <w:szCs w:val="24"/>
          <w:lang w:val="sv-SE"/>
        </w:rPr>
        <w:t>Pasal 6</w:t>
      </w:r>
    </w:p>
    <w:p w14:paraId="066F2833" w14:textId="08D0E858" w:rsidR="001A12AB" w:rsidRPr="0007532A" w:rsidRDefault="001A12AB" w:rsidP="0007532A">
      <w:pPr>
        <w:spacing w:after="0" w:line="276" w:lineRule="auto"/>
        <w:ind w:left="2160"/>
        <w:jc w:val="both"/>
        <w:rPr>
          <w:rFonts w:ascii="Bookman Old Style" w:hAnsi="Bookman Old Style"/>
          <w:sz w:val="24"/>
          <w:szCs w:val="24"/>
          <w:lang w:val="sv-SE"/>
        </w:rPr>
      </w:pPr>
      <w:r w:rsidRPr="004D44BD">
        <w:rPr>
          <w:rFonts w:ascii="Bookman Old Style" w:hAnsi="Bookman Old Style"/>
          <w:sz w:val="24"/>
          <w:szCs w:val="24"/>
          <w:lang w:val="sv-SE"/>
        </w:rPr>
        <w:t xml:space="preserve">PPPK </w:t>
      </w:r>
      <w:r w:rsidR="00A164C7" w:rsidRPr="004D44BD">
        <w:rPr>
          <w:rFonts w:ascii="Bookman Old Style" w:hAnsi="Bookman Old Style"/>
          <w:sz w:val="24"/>
          <w:szCs w:val="24"/>
          <w:lang w:val="sv-SE"/>
        </w:rPr>
        <w:t>dilarang</w:t>
      </w:r>
      <w:r w:rsidRPr="004D44BD">
        <w:rPr>
          <w:rFonts w:ascii="Bookman Old Style" w:hAnsi="Bookman Old Style"/>
          <w:sz w:val="24"/>
          <w:szCs w:val="24"/>
          <w:lang w:val="sv-SE"/>
        </w:rPr>
        <w:t>:</w:t>
      </w:r>
      <w:r w:rsidRPr="0007532A">
        <w:rPr>
          <w:rFonts w:ascii="Bookman Old Style" w:hAnsi="Bookman Old Style"/>
          <w:sz w:val="24"/>
          <w:szCs w:val="24"/>
          <w:lang w:val="sv-SE"/>
        </w:rPr>
        <w:t xml:space="preserve"> </w:t>
      </w:r>
    </w:p>
    <w:p w14:paraId="0274A234" w14:textId="1FE31E0F" w:rsidR="00F9618B" w:rsidRPr="0007532A" w:rsidRDefault="00F9618B" w:rsidP="0007532A">
      <w:pPr>
        <w:pStyle w:val="ListParagraph"/>
        <w:numPr>
          <w:ilvl w:val="0"/>
          <w:numId w:val="6"/>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menyalahgunakan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wewenang</w:t>
      </w:r>
      <w:proofErr w:type="spellEnd"/>
      <w:r w:rsidR="003D49C7" w:rsidRPr="0007532A">
        <w:rPr>
          <w:rFonts w:ascii="Bookman Old Style" w:hAnsi="Bookman Old Style"/>
          <w:sz w:val="24"/>
          <w:szCs w:val="24"/>
        </w:rPr>
        <w:t xml:space="preserve">, </w:t>
      </w:r>
      <w:proofErr w:type="spellStart"/>
      <w:r w:rsidR="003D49C7" w:rsidRPr="0007532A">
        <w:rPr>
          <w:rFonts w:ascii="Bookman Old Style" w:hAnsi="Bookman Old Style"/>
          <w:sz w:val="24"/>
          <w:szCs w:val="24"/>
        </w:rPr>
        <w:t>tugas</w:t>
      </w:r>
      <w:proofErr w:type="spellEnd"/>
      <w:r w:rsidR="003D49C7" w:rsidRPr="0007532A">
        <w:rPr>
          <w:rFonts w:ascii="Bookman Old Style" w:hAnsi="Bookman Old Style"/>
          <w:sz w:val="24"/>
          <w:szCs w:val="24"/>
        </w:rPr>
        <w:t xml:space="preserve"> dan </w:t>
      </w:r>
      <w:proofErr w:type="spellStart"/>
      <w:r w:rsidR="003D49C7" w:rsidRPr="0007532A">
        <w:rPr>
          <w:rFonts w:ascii="Bookman Old Style" w:hAnsi="Bookman Old Style"/>
          <w:sz w:val="24"/>
          <w:szCs w:val="24"/>
        </w:rPr>
        <w:t>tanggung</w:t>
      </w:r>
      <w:proofErr w:type="spellEnd"/>
      <w:r w:rsidR="00FB2747" w:rsidRPr="0007532A">
        <w:rPr>
          <w:rFonts w:ascii="Bookman Old Style" w:hAnsi="Bookman Old Style"/>
          <w:sz w:val="24"/>
          <w:szCs w:val="24"/>
        </w:rPr>
        <w:t xml:space="preserve"> </w:t>
      </w:r>
      <w:proofErr w:type="spellStart"/>
      <w:r w:rsidR="003D49C7" w:rsidRPr="0007532A">
        <w:rPr>
          <w:rFonts w:ascii="Bookman Old Style" w:hAnsi="Bookman Old Style"/>
          <w:sz w:val="24"/>
          <w:szCs w:val="24"/>
        </w:rPr>
        <w:t>jawab</w:t>
      </w:r>
      <w:proofErr w:type="spellEnd"/>
      <w:r w:rsidR="00970C9C" w:rsidRPr="0007532A">
        <w:rPr>
          <w:rFonts w:ascii="Bookman Old Style" w:hAnsi="Bookman Old Style"/>
          <w:sz w:val="24"/>
          <w:szCs w:val="24"/>
        </w:rPr>
        <w:t>:</w:t>
      </w:r>
      <w:r w:rsidRPr="0007532A">
        <w:rPr>
          <w:rFonts w:ascii="Bookman Old Style" w:hAnsi="Bookman Old Style"/>
          <w:sz w:val="24"/>
          <w:szCs w:val="24"/>
        </w:rPr>
        <w:t xml:space="preserve"> </w:t>
      </w:r>
    </w:p>
    <w:p w14:paraId="4F7F68C6"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menjadi perantara untuk mendapatkan keuntungan pribadi dan/atau orang lain dengan menggunakan kewenangan orang lain yang diduga terjadi konflik kepentingan dengan jabatan; </w:t>
      </w:r>
    </w:p>
    <w:p w14:paraId="65E36380"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menjadi pegawai atau bekerja untuk negara lain; </w:t>
      </w:r>
    </w:p>
    <w:p w14:paraId="5F6D01BC"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bekerja pada lembaga atau organisasi internasional tanpa izin atau tanpa ditugaskan oleh PPK; </w:t>
      </w:r>
    </w:p>
    <w:p w14:paraId="73E87A23"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bekerja pada perusahaan asing, konsultan asing, atau lembaga swadaya masyarakat asing kecuali ditugaskan oleh PPK; </w:t>
      </w:r>
    </w:p>
    <w:p w14:paraId="38A27FAF"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memiliki, menjual, membeli, menggadaikan, menyewakan, atau meminjamkan barang baik bergerak atau tidak bergerak, dokumen, atau surat berharga milik negara secara tidak sah; </w:t>
      </w:r>
    </w:p>
    <w:p w14:paraId="4D0936DD"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melakukan pungutan di luar ketentuan; </w:t>
      </w:r>
    </w:p>
    <w:p w14:paraId="758A9167" w14:textId="712FAB9D"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melakukan kegiatan yang merugikan negara;</w:t>
      </w:r>
    </w:p>
    <w:p w14:paraId="5FF90371"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bertindak</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sewenang-wenang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terhadap</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bawahannya</w:t>
      </w:r>
      <w:proofErr w:type="spellEnd"/>
      <w:r w:rsidRPr="0007532A">
        <w:rPr>
          <w:rFonts w:ascii="Bookman Old Style" w:hAnsi="Bookman Old Style"/>
          <w:sz w:val="24"/>
          <w:szCs w:val="24"/>
        </w:rPr>
        <w:t xml:space="preserve">; </w:t>
      </w:r>
    </w:p>
    <w:p w14:paraId="6F05FCF6"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menghalangi</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berjalannya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tugas</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kedinasan</w:t>
      </w:r>
      <w:proofErr w:type="spellEnd"/>
      <w:r w:rsidRPr="0007532A">
        <w:rPr>
          <w:rFonts w:ascii="Bookman Old Style" w:hAnsi="Bookman Old Style"/>
          <w:sz w:val="24"/>
          <w:szCs w:val="24"/>
        </w:rPr>
        <w:t xml:space="preserve">; </w:t>
      </w:r>
    </w:p>
    <w:p w14:paraId="53C64D52"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lastRenderedPageBreak/>
        <w:t xml:space="preserve">menerima hadiah atau suatu pemberian apa saja dari siapapun juga yang berhubungan dengan jabatan dan/atau pekerjaannya; </w:t>
      </w:r>
    </w:p>
    <w:p w14:paraId="7991289D"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meminta sesuatu yang berhubungan dengan jabatan; </w:t>
      </w:r>
    </w:p>
    <w:p w14:paraId="50D00978"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melakukan tindakan atau tidak melakukan tindakan yang dapat mengakibatkan kerugian bagi yang dilayani; dan </w:t>
      </w:r>
    </w:p>
    <w:p w14:paraId="580812F0" w14:textId="77777777" w:rsidR="00F9618B" w:rsidRPr="0007532A" w:rsidRDefault="00F9618B" w:rsidP="0007532A">
      <w:pPr>
        <w:pStyle w:val="ListParagraph"/>
        <w:numPr>
          <w:ilvl w:val="0"/>
          <w:numId w:val="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memberikan dukungan kepada calon Presiden/Wakil Presiden, calon Kepala Daerah/Wakil Kepala Daerah, calon anggota Dewan Perwakilan Rakyat, calon anggota Dewan Perwakilan Daerah, atau calon anggota Dewan Perwakilan Rakyat Daerah dengan cara: </w:t>
      </w:r>
    </w:p>
    <w:p w14:paraId="48CB72EE" w14:textId="77777777" w:rsidR="00F9618B" w:rsidRPr="0007532A" w:rsidRDefault="00F9618B" w:rsidP="0007532A">
      <w:pPr>
        <w:pStyle w:val="ListParagraph"/>
        <w:numPr>
          <w:ilvl w:val="0"/>
          <w:numId w:val="7"/>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ikut</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kampanye</w:t>
      </w:r>
      <w:proofErr w:type="spellEnd"/>
      <w:r w:rsidRPr="0007532A">
        <w:rPr>
          <w:rFonts w:ascii="Bookman Old Style" w:hAnsi="Bookman Old Style"/>
          <w:sz w:val="24"/>
          <w:szCs w:val="24"/>
        </w:rPr>
        <w:t xml:space="preserve">; </w:t>
      </w:r>
    </w:p>
    <w:p w14:paraId="4004E3F6" w14:textId="77777777" w:rsidR="00F9618B" w:rsidRPr="0007532A" w:rsidRDefault="00F9618B" w:rsidP="0007532A">
      <w:pPr>
        <w:pStyle w:val="ListParagraph"/>
        <w:numPr>
          <w:ilvl w:val="0"/>
          <w:numId w:val="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menjadi peserta kampanye dengan menggunakan atribut partai atau atribut PPPK; </w:t>
      </w:r>
    </w:p>
    <w:p w14:paraId="16AA237F" w14:textId="14101CF0" w:rsidR="00F9618B" w:rsidRPr="0007532A" w:rsidRDefault="00F9618B" w:rsidP="0007532A">
      <w:pPr>
        <w:pStyle w:val="ListParagraph"/>
        <w:numPr>
          <w:ilvl w:val="0"/>
          <w:numId w:val="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sebagai peserta kampanye dengan mengerahkan </w:t>
      </w:r>
      <w:r w:rsidR="00B105FF" w:rsidRPr="0007532A">
        <w:rPr>
          <w:rFonts w:ascii="Bookman Old Style" w:hAnsi="Bookman Old Style"/>
          <w:sz w:val="24"/>
          <w:szCs w:val="24"/>
          <w:lang w:val="sv-SE"/>
        </w:rPr>
        <w:t>ASN</w:t>
      </w:r>
      <w:r w:rsidRPr="0007532A">
        <w:rPr>
          <w:rFonts w:ascii="Bookman Old Style" w:hAnsi="Bookman Old Style"/>
          <w:sz w:val="24"/>
          <w:szCs w:val="24"/>
          <w:lang w:val="sv-SE"/>
        </w:rPr>
        <w:t xml:space="preserve"> lain; </w:t>
      </w:r>
    </w:p>
    <w:p w14:paraId="18206B6C" w14:textId="77777777" w:rsidR="00F9618B" w:rsidRPr="0007532A" w:rsidRDefault="00F9618B" w:rsidP="0007532A">
      <w:pPr>
        <w:pStyle w:val="ListParagraph"/>
        <w:numPr>
          <w:ilvl w:val="0"/>
          <w:numId w:val="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sebagai peserta kampanye dengan menggunakan fasilitas negara; </w:t>
      </w:r>
    </w:p>
    <w:p w14:paraId="2EC5CF20" w14:textId="4909DFC8" w:rsidR="00F9618B" w:rsidRPr="0007532A" w:rsidRDefault="00F9618B" w:rsidP="0007532A">
      <w:pPr>
        <w:pStyle w:val="ListParagraph"/>
        <w:numPr>
          <w:ilvl w:val="0"/>
          <w:numId w:val="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membuat keputusan dan/atau tindakan yang menguntungkan atau merugikan salah satu pasangan calon sebelum, selama dan sesudah masa kampanye; </w:t>
      </w:r>
    </w:p>
    <w:p w14:paraId="6B682916" w14:textId="7C8F4DAA" w:rsidR="00F9618B" w:rsidRPr="0007532A" w:rsidRDefault="00F9618B" w:rsidP="0007532A">
      <w:pPr>
        <w:pStyle w:val="ListParagraph"/>
        <w:numPr>
          <w:ilvl w:val="0"/>
          <w:numId w:val="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mengadakan kegiatan yang mengarah kepada keberpihakan terhadap pasangan calon yang menjadi peserta pemilu sebelum, selama dan sesudah masa kampanye meliputi pertemuan, ajakan, himbauan, seruan, atau pemberian barang kepada Aparatur Sipil Negara dalam lingkungan unit kerjanya, anggota keluarga dan masyarakat;</w:t>
      </w:r>
      <w:r w:rsidR="00B90CCD" w:rsidRPr="0007532A">
        <w:rPr>
          <w:rFonts w:ascii="Bookman Old Style" w:hAnsi="Bookman Old Style"/>
          <w:sz w:val="24"/>
          <w:szCs w:val="24"/>
          <w:lang w:val="sv-SE"/>
        </w:rPr>
        <w:t xml:space="preserve"> </w:t>
      </w:r>
      <w:r w:rsidR="00970C9C" w:rsidRPr="0007532A">
        <w:rPr>
          <w:rFonts w:ascii="Bookman Old Style" w:hAnsi="Bookman Old Style"/>
          <w:sz w:val="24"/>
          <w:szCs w:val="24"/>
          <w:lang w:val="sv-SE"/>
        </w:rPr>
        <w:t>atau</w:t>
      </w:r>
    </w:p>
    <w:p w14:paraId="176FDE56" w14:textId="5796824F" w:rsidR="00C431AB" w:rsidRPr="0007532A" w:rsidRDefault="00F9618B" w:rsidP="0007532A">
      <w:pPr>
        <w:pStyle w:val="ListParagraph"/>
        <w:numPr>
          <w:ilvl w:val="0"/>
          <w:numId w:val="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memberikan surat dukungan disertai fotokopi Kartu Tanda Penduduk atau Surat Keterangan Tanda Penduduk</w:t>
      </w:r>
      <w:r w:rsidR="00B90CCD" w:rsidRPr="0007532A">
        <w:rPr>
          <w:rFonts w:ascii="Bookman Old Style" w:hAnsi="Bookman Old Style"/>
          <w:sz w:val="24"/>
          <w:szCs w:val="24"/>
          <w:lang w:val="sv-SE"/>
        </w:rPr>
        <w:t>.</w:t>
      </w:r>
    </w:p>
    <w:p w14:paraId="3003C1B7" w14:textId="77777777" w:rsidR="0003715A" w:rsidRPr="0007532A" w:rsidRDefault="0003715A" w:rsidP="00AC70F3">
      <w:pPr>
        <w:spacing w:after="0" w:line="240" w:lineRule="auto"/>
        <w:jc w:val="both"/>
        <w:rPr>
          <w:rFonts w:ascii="Bookman Old Style" w:hAnsi="Bookman Old Style"/>
          <w:sz w:val="24"/>
          <w:szCs w:val="24"/>
          <w:lang w:val="sv-SE"/>
        </w:rPr>
      </w:pPr>
    </w:p>
    <w:p w14:paraId="7E9D60A1" w14:textId="3F00924E" w:rsidR="00DA0349" w:rsidRPr="0007532A" w:rsidRDefault="005F7858" w:rsidP="00AC70F3">
      <w:pPr>
        <w:pStyle w:val="Heading1"/>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BAB </w:t>
      </w:r>
      <w:r w:rsidR="00D162BD" w:rsidRPr="0007532A">
        <w:rPr>
          <w:rFonts w:ascii="Bookman Old Style" w:hAnsi="Bookman Old Style"/>
          <w:color w:val="auto"/>
          <w:sz w:val="24"/>
          <w:szCs w:val="24"/>
          <w:lang w:val="sv-SE"/>
        </w:rPr>
        <w:t>V</w:t>
      </w:r>
    </w:p>
    <w:p w14:paraId="76670C3B" w14:textId="092EA4D1" w:rsidR="005F7858" w:rsidRPr="0007532A" w:rsidRDefault="0089156F" w:rsidP="00AC70F3">
      <w:pPr>
        <w:pStyle w:val="Heading1"/>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HUKUMAN DISIPLIN</w:t>
      </w:r>
    </w:p>
    <w:p w14:paraId="0F0C226E" w14:textId="13105029" w:rsidR="00825509" w:rsidRPr="0007532A" w:rsidRDefault="00273CB4" w:rsidP="00AC70F3">
      <w:pPr>
        <w:pStyle w:val="Heading2"/>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Bagian Kesatu</w:t>
      </w:r>
    </w:p>
    <w:p w14:paraId="73DFF960" w14:textId="1D7790EE" w:rsidR="00273CB4" w:rsidRPr="0007532A" w:rsidRDefault="00273CB4" w:rsidP="00AC70F3">
      <w:pPr>
        <w:pStyle w:val="Heading2"/>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Umum</w:t>
      </w:r>
    </w:p>
    <w:p w14:paraId="0EFFB92E" w14:textId="77777777" w:rsidR="00273CB4" w:rsidRPr="0007532A" w:rsidRDefault="00273CB4" w:rsidP="00AC70F3">
      <w:pPr>
        <w:spacing w:after="0" w:line="240" w:lineRule="auto"/>
        <w:rPr>
          <w:rFonts w:ascii="Bookman Old Style" w:hAnsi="Bookman Old Style"/>
          <w:sz w:val="24"/>
          <w:szCs w:val="24"/>
          <w:lang w:val="sv-SE"/>
        </w:rPr>
      </w:pPr>
    </w:p>
    <w:p w14:paraId="75480FE9" w14:textId="521B1258" w:rsidR="00825509" w:rsidRPr="0007532A" w:rsidRDefault="00825509" w:rsidP="00AC70F3">
      <w:pPr>
        <w:pStyle w:val="Heading2"/>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7</w:t>
      </w:r>
    </w:p>
    <w:p w14:paraId="523A42DF" w14:textId="2489B5FF" w:rsidR="00825509" w:rsidRPr="0007532A" w:rsidRDefault="00825509" w:rsidP="00AC70F3">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PPPK yang tidak menaati ketentuan sebagaimana dimaksud dalam Pasal 4</w:t>
      </w:r>
      <w:r w:rsidR="00315C14" w:rsidRPr="0007532A">
        <w:rPr>
          <w:rFonts w:ascii="Bookman Old Style" w:hAnsi="Bookman Old Style"/>
          <w:sz w:val="24"/>
          <w:szCs w:val="24"/>
          <w:lang w:val="sv-SE"/>
        </w:rPr>
        <w:t xml:space="preserve">, Pasal 5 dan </w:t>
      </w:r>
      <w:r w:rsidRPr="0007532A">
        <w:rPr>
          <w:rFonts w:ascii="Bookman Old Style" w:hAnsi="Bookman Old Style"/>
          <w:sz w:val="24"/>
          <w:szCs w:val="24"/>
          <w:lang w:val="sv-SE"/>
        </w:rPr>
        <w:t>Pasal 6 dijatuhi Hukuman Disiplin.</w:t>
      </w:r>
    </w:p>
    <w:p w14:paraId="60247247" w14:textId="77777777" w:rsidR="00C431AB" w:rsidRPr="0007532A" w:rsidRDefault="00C431AB" w:rsidP="00AC70F3">
      <w:pPr>
        <w:spacing w:after="0" w:line="240" w:lineRule="auto"/>
        <w:ind w:left="2160"/>
        <w:jc w:val="both"/>
        <w:rPr>
          <w:rFonts w:ascii="Bookman Old Style" w:hAnsi="Bookman Old Style"/>
          <w:sz w:val="24"/>
          <w:szCs w:val="24"/>
          <w:lang w:val="sv-SE"/>
        </w:rPr>
      </w:pPr>
    </w:p>
    <w:p w14:paraId="1C528366" w14:textId="77031DE9" w:rsidR="00273CB4" w:rsidRPr="0007532A" w:rsidRDefault="00273CB4" w:rsidP="00AC70F3">
      <w:pPr>
        <w:pStyle w:val="Heading2"/>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Bagian Kedua</w:t>
      </w:r>
    </w:p>
    <w:p w14:paraId="4D9F7079" w14:textId="036FCE77" w:rsidR="00273CB4" w:rsidRPr="0007532A" w:rsidRDefault="00273CB4" w:rsidP="00AC70F3">
      <w:pPr>
        <w:pStyle w:val="Heading2"/>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Tingkat dan Jenis Hukuman Disiplin</w:t>
      </w:r>
    </w:p>
    <w:p w14:paraId="735059E8" w14:textId="77777777" w:rsidR="00273CB4" w:rsidRPr="0007532A" w:rsidRDefault="00273CB4" w:rsidP="00AC70F3">
      <w:pPr>
        <w:spacing w:after="0" w:line="240" w:lineRule="auto"/>
        <w:rPr>
          <w:rFonts w:ascii="Bookman Old Style" w:hAnsi="Bookman Old Style"/>
          <w:sz w:val="24"/>
          <w:szCs w:val="24"/>
          <w:lang w:val="sv-SE"/>
        </w:rPr>
      </w:pPr>
    </w:p>
    <w:p w14:paraId="5E86E13F" w14:textId="065A8C1C" w:rsidR="005F7858" w:rsidRPr="0007532A" w:rsidRDefault="005F7858" w:rsidP="00AC70F3">
      <w:pPr>
        <w:pStyle w:val="Heading2"/>
        <w:spacing w:before="0" w:line="240"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273CB4" w:rsidRPr="0007532A">
        <w:rPr>
          <w:rFonts w:ascii="Bookman Old Style" w:hAnsi="Bookman Old Style"/>
          <w:color w:val="auto"/>
          <w:sz w:val="24"/>
          <w:szCs w:val="24"/>
          <w:lang w:val="sv-SE"/>
        </w:rPr>
        <w:t>8</w:t>
      </w:r>
    </w:p>
    <w:p w14:paraId="04888060" w14:textId="6F0923E0" w:rsidR="005F7858" w:rsidRPr="0007532A" w:rsidRDefault="00780DE0" w:rsidP="00AC70F3">
      <w:pPr>
        <w:spacing w:after="0" w:line="240"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Tingkat </w:t>
      </w:r>
      <w:r w:rsidR="005F7858" w:rsidRPr="0007532A">
        <w:rPr>
          <w:rFonts w:ascii="Bookman Old Style" w:hAnsi="Bookman Old Style"/>
          <w:sz w:val="24"/>
          <w:szCs w:val="24"/>
          <w:lang w:val="sv-SE"/>
        </w:rPr>
        <w:t xml:space="preserve">Hukuman Disiplin terdiri atas: </w:t>
      </w:r>
    </w:p>
    <w:p w14:paraId="4D5DBDD3" w14:textId="7DE8A60B" w:rsidR="005F7858" w:rsidRPr="0007532A" w:rsidRDefault="005F7858" w:rsidP="00AC70F3">
      <w:pPr>
        <w:spacing w:after="0" w:line="240"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a. </w:t>
      </w:r>
      <w:r w:rsidR="00461E64" w:rsidRPr="0007532A">
        <w:rPr>
          <w:rFonts w:ascii="Bookman Old Style" w:hAnsi="Bookman Old Style"/>
          <w:sz w:val="24"/>
          <w:szCs w:val="24"/>
          <w:lang w:val="sv-SE"/>
        </w:rPr>
        <w:t>h</w:t>
      </w:r>
      <w:r w:rsidRPr="0007532A">
        <w:rPr>
          <w:rFonts w:ascii="Bookman Old Style" w:hAnsi="Bookman Old Style"/>
          <w:sz w:val="24"/>
          <w:szCs w:val="24"/>
          <w:lang w:val="sv-SE"/>
        </w:rPr>
        <w:t xml:space="preserve">ukuman disiplin ringan; </w:t>
      </w:r>
    </w:p>
    <w:p w14:paraId="0D0B2FFD" w14:textId="1F914547" w:rsidR="005F7858" w:rsidRPr="0007532A" w:rsidRDefault="005F7858" w:rsidP="00AC70F3">
      <w:pPr>
        <w:spacing w:after="0" w:line="240"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b. </w:t>
      </w:r>
      <w:r w:rsidR="00461E64" w:rsidRPr="0007532A">
        <w:rPr>
          <w:rFonts w:ascii="Bookman Old Style" w:hAnsi="Bookman Old Style"/>
          <w:sz w:val="24"/>
          <w:szCs w:val="24"/>
          <w:lang w:val="sv-SE"/>
        </w:rPr>
        <w:t>h</w:t>
      </w:r>
      <w:r w:rsidRPr="0007532A">
        <w:rPr>
          <w:rFonts w:ascii="Bookman Old Style" w:hAnsi="Bookman Old Style"/>
          <w:sz w:val="24"/>
          <w:szCs w:val="24"/>
          <w:lang w:val="sv-SE"/>
        </w:rPr>
        <w:t xml:space="preserve">ukuman disiplin sedang; </w:t>
      </w:r>
      <w:r w:rsidR="00461E64" w:rsidRPr="0007532A">
        <w:rPr>
          <w:rFonts w:ascii="Bookman Old Style" w:hAnsi="Bookman Old Style"/>
          <w:sz w:val="24"/>
          <w:szCs w:val="24"/>
          <w:lang w:val="sv-SE"/>
        </w:rPr>
        <w:t>atau</w:t>
      </w:r>
      <w:r w:rsidRPr="0007532A">
        <w:rPr>
          <w:rFonts w:ascii="Bookman Old Style" w:hAnsi="Bookman Old Style"/>
          <w:sz w:val="24"/>
          <w:szCs w:val="24"/>
          <w:lang w:val="sv-SE"/>
        </w:rPr>
        <w:t xml:space="preserve"> </w:t>
      </w:r>
    </w:p>
    <w:p w14:paraId="057203B5" w14:textId="74342857" w:rsidR="005F7858" w:rsidRPr="0007532A" w:rsidRDefault="005F7858" w:rsidP="00AC70F3">
      <w:pPr>
        <w:spacing w:after="0" w:line="240"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c. </w:t>
      </w:r>
      <w:r w:rsidR="00461E64" w:rsidRPr="0007532A">
        <w:rPr>
          <w:rFonts w:ascii="Bookman Old Style" w:hAnsi="Bookman Old Style"/>
          <w:sz w:val="24"/>
          <w:szCs w:val="24"/>
          <w:lang w:val="sv-SE"/>
        </w:rPr>
        <w:t>h</w:t>
      </w:r>
      <w:r w:rsidRPr="0007532A">
        <w:rPr>
          <w:rFonts w:ascii="Bookman Old Style" w:hAnsi="Bookman Old Style"/>
          <w:sz w:val="24"/>
          <w:szCs w:val="24"/>
          <w:lang w:val="sv-SE"/>
        </w:rPr>
        <w:t>ukuman disiplin berat.</w:t>
      </w:r>
    </w:p>
    <w:p w14:paraId="24067142" w14:textId="3E27DE8D" w:rsidR="00C07E06" w:rsidRPr="0007532A" w:rsidRDefault="00C07E06"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lastRenderedPageBreak/>
        <w:t xml:space="preserve">Pasal </w:t>
      </w:r>
      <w:r w:rsidR="00273CB4" w:rsidRPr="0007532A">
        <w:rPr>
          <w:rFonts w:ascii="Bookman Old Style" w:hAnsi="Bookman Old Style"/>
          <w:color w:val="auto"/>
          <w:sz w:val="24"/>
          <w:szCs w:val="24"/>
          <w:lang w:val="sv-SE"/>
        </w:rPr>
        <w:t>9</w:t>
      </w:r>
    </w:p>
    <w:p w14:paraId="07951B9A" w14:textId="61D97D98" w:rsidR="00C07E06" w:rsidRPr="0007532A" w:rsidRDefault="00C07E06"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Jenis hukuman disiplin ringan sebagaimana dimaksud dalam Pasal </w:t>
      </w:r>
      <w:r w:rsidR="00273CB4"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a terdiri atas: </w:t>
      </w:r>
    </w:p>
    <w:p w14:paraId="75F4EFE7" w14:textId="77D51B84" w:rsidR="00C07E06" w:rsidRPr="0007532A" w:rsidRDefault="00C07E06" w:rsidP="0007532A">
      <w:pPr>
        <w:pStyle w:val="ListParagraph"/>
        <w:numPr>
          <w:ilvl w:val="0"/>
          <w:numId w:val="8"/>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teguran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lisan</w:t>
      </w:r>
      <w:proofErr w:type="spellEnd"/>
      <w:r w:rsidRPr="0007532A">
        <w:rPr>
          <w:rFonts w:ascii="Bookman Old Style" w:hAnsi="Bookman Old Style"/>
          <w:sz w:val="24"/>
          <w:szCs w:val="24"/>
        </w:rPr>
        <w:t xml:space="preserve">; </w:t>
      </w:r>
    </w:p>
    <w:p w14:paraId="4CE2A30C" w14:textId="29CEF912" w:rsidR="00C07E06" w:rsidRPr="0007532A" w:rsidRDefault="00C07E06" w:rsidP="0007532A">
      <w:pPr>
        <w:pStyle w:val="ListParagraph"/>
        <w:numPr>
          <w:ilvl w:val="0"/>
          <w:numId w:val="8"/>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teguran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tertulis</w:t>
      </w:r>
      <w:proofErr w:type="spellEnd"/>
      <w:r w:rsidRPr="0007532A">
        <w:rPr>
          <w:rFonts w:ascii="Bookman Old Style" w:hAnsi="Bookman Old Style"/>
          <w:sz w:val="24"/>
          <w:szCs w:val="24"/>
        </w:rPr>
        <w:t xml:space="preserve">; </w:t>
      </w:r>
      <w:proofErr w:type="spellStart"/>
      <w:r w:rsidR="00461E64" w:rsidRPr="0007532A">
        <w:rPr>
          <w:rFonts w:ascii="Bookman Old Style" w:hAnsi="Bookman Old Style"/>
          <w:sz w:val="24"/>
          <w:szCs w:val="24"/>
        </w:rPr>
        <w:t>atau</w:t>
      </w:r>
      <w:proofErr w:type="spellEnd"/>
      <w:r w:rsidRPr="0007532A">
        <w:rPr>
          <w:rFonts w:ascii="Bookman Old Style" w:hAnsi="Bookman Old Style"/>
          <w:sz w:val="24"/>
          <w:szCs w:val="24"/>
        </w:rPr>
        <w:t xml:space="preserve"> </w:t>
      </w:r>
    </w:p>
    <w:p w14:paraId="63D9A5D7" w14:textId="33AF3905" w:rsidR="00C07E06" w:rsidRPr="0007532A" w:rsidRDefault="00C07E06" w:rsidP="0007532A">
      <w:pPr>
        <w:pStyle w:val="ListParagraph"/>
        <w:numPr>
          <w:ilvl w:val="0"/>
          <w:numId w:val="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pernyataan tidak puas secara tertulis.</w:t>
      </w:r>
    </w:p>
    <w:p w14:paraId="7FF53665" w14:textId="77777777" w:rsidR="00AC70F3" w:rsidRDefault="00AC70F3" w:rsidP="0007532A">
      <w:pPr>
        <w:pStyle w:val="Heading2"/>
        <w:spacing w:before="0" w:line="276" w:lineRule="auto"/>
        <w:ind w:left="2160"/>
        <w:jc w:val="center"/>
        <w:rPr>
          <w:rFonts w:ascii="Bookman Old Style" w:hAnsi="Bookman Old Style"/>
          <w:color w:val="auto"/>
          <w:sz w:val="24"/>
          <w:szCs w:val="24"/>
          <w:lang w:val="sv-SE"/>
        </w:rPr>
      </w:pPr>
    </w:p>
    <w:p w14:paraId="05D2E7CE" w14:textId="283B2526" w:rsidR="00C07E06" w:rsidRPr="0007532A" w:rsidRDefault="00C07E06"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273CB4" w:rsidRPr="0007532A">
        <w:rPr>
          <w:rFonts w:ascii="Bookman Old Style" w:hAnsi="Bookman Old Style"/>
          <w:color w:val="auto"/>
          <w:sz w:val="24"/>
          <w:szCs w:val="24"/>
          <w:lang w:val="sv-SE"/>
        </w:rPr>
        <w:t>10</w:t>
      </w:r>
    </w:p>
    <w:p w14:paraId="6BD55B96" w14:textId="0BD8080B" w:rsidR="00C07E06" w:rsidRPr="0007532A" w:rsidRDefault="00C07E06"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Jenis hukuman disiplin sedang sebagaimana dimaksud dalam Pasal </w:t>
      </w:r>
      <w:r w:rsidR="00273CB4"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b terdiri atas: </w:t>
      </w:r>
    </w:p>
    <w:p w14:paraId="4D7B9330" w14:textId="5DA984DC" w:rsidR="00C07E06" w:rsidRPr="0007532A" w:rsidRDefault="00C07E06" w:rsidP="0007532A">
      <w:pPr>
        <w:pStyle w:val="ListParagraph"/>
        <w:numPr>
          <w:ilvl w:val="0"/>
          <w:numId w:val="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pemotongan </w:t>
      </w:r>
      <w:r w:rsidR="00B73C44" w:rsidRPr="0007532A">
        <w:rPr>
          <w:rFonts w:ascii="Bookman Old Style" w:hAnsi="Bookman Old Style"/>
          <w:sz w:val="24"/>
          <w:szCs w:val="24"/>
          <w:lang w:val="sv-SE"/>
        </w:rPr>
        <w:t>gaji</w:t>
      </w:r>
      <w:r w:rsidR="0091389D" w:rsidRPr="0007532A">
        <w:rPr>
          <w:rFonts w:ascii="Bookman Old Style" w:hAnsi="Bookman Old Style"/>
          <w:sz w:val="24"/>
          <w:szCs w:val="24"/>
          <w:lang w:val="sv-SE"/>
        </w:rPr>
        <w:t xml:space="preserve"> atau </w:t>
      </w:r>
      <w:r w:rsidR="00162599" w:rsidRPr="0007532A">
        <w:rPr>
          <w:rFonts w:ascii="Bookman Old Style" w:hAnsi="Bookman Old Style"/>
          <w:sz w:val="24"/>
          <w:szCs w:val="24"/>
          <w:lang w:val="sv-SE"/>
        </w:rPr>
        <w:t>tunjangan kinerja</w:t>
      </w:r>
      <w:r w:rsidR="00B73C44" w:rsidRPr="0007532A">
        <w:rPr>
          <w:rFonts w:ascii="Bookman Old Style" w:hAnsi="Bookman Old Style"/>
          <w:sz w:val="24"/>
          <w:szCs w:val="24"/>
          <w:lang w:val="sv-SE"/>
        </w:rPr>
        <w:t>/tambahan penghasilan pegawai</w:t>
      </w:r>
      <w:r w:rsidRPr="0007532A">
        <w:rPr>
          <w:rFonts w:ascii="Bookman Old Style" w:hAnsi="Bookman Old Style"/>
          <w:sz w:val="24"/>
          <w:szCs w:val="24"/>
          <w:lang w:val="sv-SE"/>
        </w:rPr>
        <w:t xml:space="preserve"> sebesar 25% (dua puluh lima persen) selama 6 (enam) bulan; </w:t>
      </w:r>
    </w:p>
    <w:p w14:paraId="2B270D1A" w14:textId="6EDEBBF6" w:rsidR="00C07E06" w:rsidRPr="0007532A" w:rsidRDefault="00C07E06" w:rsidP="0007532A">
      <w:pPr>
        <w:pStyle w:val="ListParagraph"/>
        <w:numPr>
          <w:ilvl w:val="0"/>
          <w:numId w:val="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pemotongan </w:t>
      </w:r>
      <w:r w:rsidR="00B73C44" w:rsidRPr="0007532A">
        <w:rPr>
          <w:rFonts w:ascii="Bookman Old Style" w:hAnsi="Bookman Old Style"/>
          <w:sz w:val="24"/>
          <w:szCs w:val="24"/>
          <w:lang w:val="sv-SE"/>
        </w:rPr>
        <w:t>gaj</w:t>
      </w:r>
      <w:r w:rsidR="0091389D" w:rsidRPr="0007532A">
        <w:rPr>
          <w:rFonts w:ascii="Bookman Old Style" w:hAnsi="Bookman Old Style"/>
          <w:sz w:val="24"/>
          <w:szCs w:val="24"/>
          <w:lang w:val="sv-SE"/>
        </w:rPr>
        <w:t xml:space="preserve">i atau </w:t>
      </w:r>
      <w:r w:rsidR="00B73C44" w:rsidRPr="0007532A">
        <w:rPr>
          <w:rFonts w:ascii="Bookman Old Style" w:hAnsi="Bookman Old Style"/>
          <w:sz w:val="24"/>
          <w:szCs w:val="24"/>
          <w:lang w:val="sv-SE"/>
        </w:rPr>
        <w:t>tunjangan kinerja/tambahan penghasilan pegawai</w:t>
      </w:r>
      <w:r w:rsidR="00162599" w:rsidRPr="0007532A">
        <w:rPr>
          <w:rFonts w:ascii="Bookman Old Style" w:hAnsi="Bookman Old Style"/>
          <w:sz w:val="24"/>
          <w:szCs w:val="24"/>
          <w:lang w:val="sv-SE"/>
        </w:rPr>
        <w:t xml:space="preserve"> </w:t>
      </w:r>
      <w:r w:rsidRPr="0007532A">
        <w:rPr>
          <w:rFonts w:ascii="Bookman Old Style" w:hAnsi="Bookman Old Style"/>
          <w:sz w:val="24"/>
          <w:szCs w:val="24"/>
          <w:lang w:val="sv-SE"/>
        </w:rPr>
        <w:t xml:space="preserve">sebesar 25% (dua puluh lima persen) selama 9 (sembilan) bulan; </w:t>
      </w:r>
      <w:r w:rsidR="00461E64" w:rsidRPr="0007532A">
        <w:rPr>
          <w:rFonts w:ascii="Bookman Old Style" w:hAnsi="Bookman Old Style"/>
          <w:sz w:val="24"/>
          <w:szCs w:val="24"/>
          <w:lang w:val="sv-SE"/>
        </w:rPr>
        <w:t>atau</w:t>
      </w:r>
    </w:p>
    <w:p w14:paraId="6BB570DF" w14:textId="44DDB620" w:rsidR="00F21901" w:rsidRPr="0007532A" w:rsidRDefault="00C07E06" w:rsidP="0007532A">
      <w:pPr>
        <w:pStyle w:val="ListParagraph"/>
        <w:numPr>
          <w:ilvl w:val="0"/>
          <w:numId w:val="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pemotongan </w:t>
      </w:r>
      <w:r w:rsidR="00B73C44" w:rsidRPr="0007532A">
        <w:rPr>
          <w:rFonts w:ascii="Bookman Old Style" w:hAnsi="Bookman Old Style"/>
          <w:sz w:val="24"/>
          <w:szCs w:val="24"/>
          <w:lang w:val="sv-SE"/>
        </w:rPr>
        <w:t>gaji</w:t>
      </w:r>
      <w:r w:rsidR="0091389D" w:rsidRPr="0007532A">
        <w:rPr>
          <w:rFonts w:ascii="Bookman Old Style" w:hAnsi="Bookman Old Style"/>
          <w:sz w:val="24"/>
          <w:szCs w:val="24"/>
          <w:lang w:val="sv-SE"/>
        </w:rPr>
        <w:t xml:space="preserve"> atau </w:t>
      </w:r>
      <w:r w:rsidR="00B73C44" w:rsidRPr="0007532A">
        <w:rPr>
          <w:rFonts w:ascii="Bookman Old Style" w:hAnsi="Bookman Old Style"/>
          <w:sz w:val="24"/>
          <w:szCs w:val="24"/>
          <w:lang w:val="sv-SE"/>
        </w:rPr>
        <w:t>tunjangan kinerja/tambahan penghasilan pegawai</w:t>
      </w:r>
      <w:r w:rsidR="00162599" w:rsidRPr="0007532A">
        <w:rPr>
          <w:rFonts w:ascii="Bookman Old Style" w:hAnsi="Bookman Old Style"/>
          <w:sz w:val="24"/>
          <w:szCs w:val="24"/>
          <w:lang w:val="sv-SE"/>
        </w:rPr>
        <w:t xml:space="preserve"> </w:t>
      </w:r>
      <w:r w:rsidRPr="0007532A">
        <w:rPr>
          <w:rFonts w:ascii="Bookman Old Style" w:hAnsi="Bookman Old Style"/>
          <w:sz w:val="24"/>
          <w:szCs w:val="24"/>
          <w:lang w:val="sv-SE"/>
        </w:rPr>
        <w:t>sebesar 25% (dua puluh lima persen) selama 12 (dua belas) bulan.</w:t>
      </w:r>
    </w:p>
    <w:p w14:paraId="79E88212" w14:textId="77777777" w:rsidR="00E03AC0" w:rsidRPr="0007532A" w:rsidRDefault="00E03AC0" w:rsidP="0007532A">
      <w:pPr>
        <w:spacing w:after="0" w:line="276" w:lineRule="auto"/>
        <w:ind w:left="2160"/>
        <w:jc w:val="both"/>
        <w:rPr>
          <w:rFonts w:ascii="Bookman Old Style" w:hAnsi="Bookman Old Style"/>
          <w:sz w:val="24"/>
          <w:szCs w:val="24"/>
          <w:lang w:val="sv-SE"/>
        </w:rPr>
      </w:pPr>
    </w:p>
    <w:p w14:paraId="1FE04582" w14:textId="50F256BA" w:rsidR="00C07E06" w:rsidRPr="0007532A" w:rsidRDefault="00C07E06"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1</w:t>
      </w:r>
      <w:r w:rsidR="00273CB4" w:rsidRPr="0007532A">
        <w:rPr>
          <w:rFonts w:ascii="Bookman Old Style" w:hAnsi="Bookman Old Style"/>
          <w:color w:val="auto"/>
          <w:sz w:val="24"/>
          <w:szCs w:val="24"/>
          <w:lang w:val="sv-SE"/>
        </w:rPr>
        <w:t>1</w:t>
      </w:r>
    </w:p>
    <w:p w14:paraId="13DB0623" w14:textId="26FBBEFD" w:rsidR="00C07E06" w:rsidRPr="0007532A" w:rsidRDefault="00C07E06"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Jenis hukuman disiplin berat sebagaimana dimaksud dalam Pasal </w:t>
      </w:r>
      <w:r w:rsidR="00273CB4"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c terdiri atas: </w:t>
      </w:r>
    </w:p>
    <w:p w14:paraId="58591D6E" w14:textId="5D86553D" w:rsidR="008E3126" w:rsidRPr="0007532A" w:rsidRDefault="00C07E06" w:rsidP="0007532A">
      <w:pPr>
        <w:pStyle w:val="ListParagraph"/>
        <w:numPr>
          <w:ilvl w:val="0"/>
          <w:numId w:val="10"/>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pemutusan hubungan perjanjian kerja PPPK dengan hormat tidak atas permintaan sendiri; atau </w:t>
      </w:r>
    </w:p>
    <w:p w14:paraId="407B7D2E" w14:textId="6C961FB3" w:rsidR="00C07E06" w:rsidRPr="0007532A" w:rsidRDefault="00C07E06" w:rsidP="0007532A">
      <w:pPr>
        <w:pStyle w:val="ListParagraph"/>
        <w:numPr>
          <w:ilvl w:val="0"/>
          <w:numId w:val="10"/>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pemutusan hubungan perjanjian kerja PPPK tidak dengan hormat.</w:t>
      </w:r>
    </w:p>
    <w:p w14:paraId="33670C1E" w14:textId="77777777" w:rsidR="00EC1224" w:rsidRPr="0007532A" w:rsidRDefault="00EC1224" w:rsidP="0007532A">
      <w:pPr>
        <w:pStyle w:val="Heading2"/>
        <w:spacing w:before="0" w:line="276" w:lineRule="auto"/>
        <w:ind w:left="2160"/>
        <w:jc w:val="center"/>
        <w:rPr>
          <w:rFonts w:ascii="Bookman Old Style" w:hAnsi="Bookman Old Style"/>
          <w:color w:val="auto"/>
          <w:sz w:val="24"/>
          <w:szCs w:val="24"/>
          <w:lang w:val="sv-SE"/>
        </w:rPr>
      </w:pPr>
    </w:p>
    <w:p w14:paraId="78315C06" w14:textId="5B4B4F77" w:rsidR="007145EC" w:rsidRPr="0007532A" w:rsidRDefault="007145EC"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12</w:t>
      </w:r>
    </w:p>
    <w:p w14:paraId="3D4C8B12" w14:textId="5ABDCFDF" w:rsidR="007145EC" w:rsidRPr="0007532A" w:rsidRDefault="007145EC" w:rsidP="0007532A">
      <w:pPr>
        <w:pStyle w:val="ListParagraph"/>
        <w:numPr>
          <w:ilvl w:val="0"/>
          <w:numId w:val="36"/>
        </w:num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Pemutusan hubungan perjanjian kerja PPPK dengan hormat tidak atas permintaan sendiri, apabila: </w:t>
      </w:r>
    </w:p>
    <w:p w14:paraId="6791A8E4" w14:textId="537AE2A5" w:rsidR="007145EC" w:rsidRPr="0007532A" w:rsidRDefault="00270DBA" w:rsidP="0007532A">
      <w:pPr>
        <w:pStyle w:val="ListParagraph"/>
        <w:numPr>
          <w:ilvl w:val="1"/>
          <w:numId w:val="1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d</w:t>
      </w:r>
      <w:r w:rsidR="007145EC" w:rsidRPr="0007532A">
        <w:rPr>
          <w:rFonts w:ascii="Bookman Old Style" w:hAnsi="Bookman Old Style"/>
          <w:sz w:val="24"/>
          <w:szCs w:val="24"/>
          <w:lang w:val="sv-SE"/>
        </w:rPr>
        <w:t>i</w:t>
      </w:r>
      <w:r w:rsidRPr="0007532A">
        <w:rPr>
          <w:rFonts w:ascii="Bookman Old Style" w:hAnsi="Bookman Old Style"/>
          <w:sz w:val="24"/>
          <w:szCs w:val="24"/>
          <w:lang w:val="sv-SE"/>
        </w:rPr>
        <w:t xml:space="preserve">pidana </w:t>
      </w:r>
      <w:r w:rsidR="007145EC" w:rsidRPr="0007532A">
        <w:rPr>
          <w:rFonts w:ascii="Bookman Old Style" w:hAnsi="Bookman Old Style"/>
          <w:sz w:val="24"/>
          <w:szCs w:val="24"/>
          <w:lang w:val="sv-SE"/>
        </w:rPr>
        <w:t xml:space="preserve">berdasarkan putusan pengadilan yang telah memperoleh kekuatan hukum tetap karena melakukan tindak pidana dengan pidana penjara paling singkat 2 (dua) tahun dan tindak pidana tersebut dilakukan dengan tidak berencana; </w:t>
      </w:r>
    </w:p>
    <w:p w14:paraId="34EF02A7" w14:textId="50E01F51" w:rsidR="007145EC" w:rsidRPr="0007532A" w:rsidRDefault="007145EC" w:rsidP="0007532A">
      <w:pPr>
        <w:pStyle w:val="ListParagraph"/>
        <w:numPr>
          <w:ilvl w:val="1"/>
          <w:numId w:val="1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 xml:space="preserve">melakukan pelanggaran disiplin PPPK tingkat berat; </w:t>
      </w:r>
      <w:r w:rsidR="00E74113" w:rsidRPr="0007532A">
        <w:rPr>
          <w:rFonts w:ascii="Bookman Old Style" w:hAnsi="Bookman Old Style"/>
          <w:sz w:val="24"/>
          <w:szCs w:val="24"/>
          <w:lang w:val="sv-SE"/>
        </w:rPr>
        <w:t>atau</w:t>
      </w:r>
    </w:p>
    <w:p w14:paraId="783AFF2B" w14:textId="77777777" w:rsidR="00DD1B2C" w:rsidRPr="0007532A" w:rsidRDefault="00DD1B2C" w:rsidP="0007532A">
      <w:pPr>
        <w:pStyle w:val="ListParagraph"/>
        <w:numPr>
          <w:ilvl w:val="1"/>
          <w:numId w:val="1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dipidana dengan pidana penjara kurang dari 2 (dua) tahun berdasarkan putusan pengadilan yang telah memiliki kekuatan hukum tetap karena melakukan tindak pidana dengan berencana.</w:t>
      </w:r>
    </w:p>
    <w:p w14:paraId="6718D55B" w14:textId="549AFF7C" w:rsidR="007145EC" w:rsidRPr="0007532A" w:rsidRDefault="007145EC" w:rsidP="0007532A">
      <w:pPr>
        <w:pStyle w:val="ListParagraph"/>
        <w:numPr>
          <w:ilvl w:val="0"/>
          <w:numId w:val="36"/>
        </w:num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Pemutusan hubungan perjanjian kerja PPPK tidak dengan hormat, apabila:</w:t>
      </w:r>
    </w:p>
    <w:p w14:paraId="0FE4C13C" w14:textId="77777777" w:rsidR="00270DBA" w:rsidRPr="0007532A" w:rsidRDefault="00270DBA" w:rsidP="0007532A">
      <w:pPr>
        <w:pStyle w:val="ListParagraph"/>
        <w:numPr>
          <w:ilvl w:val="0"/>
          <w:numId w:val="3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melakukan penyelewengan terhadap Pancasila dan Undang-Undang Dasar Negara Republik Indonesia Tahun 1945;</w:t>
      </w:r>
    </w:p>
    <w:p w14:paraId="71CC961B" w14:textId="40CDBFCA" w:rsidR="00270DBA" w:rsidRPr="0007532A" w:rsidRDefault="007145EC" w:rsidP="0007532A">
      <w:pPr>
        <w:pStyle w:val="ListParagraph"/>
        <w:numPr>
          <w:ilvl w:val="0"/>
          <w:numId w:val="3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dipidana dengan pidana penjara atau kurungan berdasarkan putusan pengadilan yang telah memiliki kekuatan hukum tetap karena melakukan tindak pidana </w:t>
      </w:r>
      <w:r w:rsidRPr="0007532A">
        <w:rPr>
          <w:rFonts w:ascii="Bookman Old Style" w:hAnsi="Bookman Old Style"/>
          <w:sz w:val="24"/>
          <w:szCs w:val="24"/>
          <w:lang w:val="sv-SE"/>
        </w:rPr>
        <w:lastRenderedPageBreak/>
        <w:t xml:space="preserve">kejahatan Jabatan atau tindak pidana kejahatan yang ada hubungannya dengan </w:t>
      </w:r>
      <w:r w:rsidR="00E74113" w:rsidRPr="0007532A">
        <w:rPr>
          <w:rFonts w:ascii="Bookman Old Style" w:hAnsi="Bookman Old Style"/>
          <w:sz w:val="24"/>
          <w:szCs w:val="24"/>
          <w:lang w:val="sv-SE"/>
        </w:rPr>
        <w:t>j</w:t>
      </w:r>
      <w:r w:rsidRPr="0007532A">
        <w:rPr>
          <w:rFonts w:ascii="Bookman Old Style" w:hAnsi="Bookman Old Style"/>
          <w:sz w:val="24"/>
          <w:szCs w:val="24"/>
          <w:lang w:val="sv-SE"/>
        </w:rPr>
        <w:t xml:space="preserve">abatan dan/atau pidana umum; </w:t>
      </w:r>
    </w:p>
    <w:p w14:paraId="691A73C0" w14:textId="77777777" w:rsidR="00270DBA" w:rsidRPr="0007532A" w:rsidRDefault="007145EC" w:rsidP="0007532A">
      <w:pPr>
        <w:pStyle w:val="ListParagraph"/>
        <w:numPr>
          <w:ilvl w:val="0"/>
          <w:numId w:val="3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menjadi anggota dan/atau pengurus partai politik; atau </w:t>
      </w:r>
    </w:p>
    <w:p w14:paraId="7E67FD94" w14:textId="52B61FE1" w:rsidR="00E51343" w:rsidRPr="0007532A" w:rsidRDefault="00E51343" w:rsidP="0007532A">
      <w:pPr>
        <w:pStyle w:val="ListParagraph"/>
        <w:numPr>
          <w:ilvl w:val="0"/>
          <w:numId w:val="3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dihukum penjara berdasarkan pu</w:t>
      </w:r>
      <w:r w:rsidR="005607CB" w:rsidRPr="0007532A">
        <w:rPr>
          <w:rFonts w:ascii="Bookman Old Style" w:hAnsi="Bookman Old Style"/>
          <w:sz w:val="24"/>
          <w:szCs w:val="24"/>
          <w:lang w:val="sv-SE"/>
        </w:rPr>
        <w:t>tu</w:t>
      </w:r>
      <w:r w:rsidRPr="0007532A">
        <w:rPr>
          <w:rFonts w:ascii="Bookman Old Style" w:hAnsi="Bookman Old Style"/>
          <w:sz w:val="24"/>
          <w:szCs w:val="24"/>
          <w:lang w:val="sv-SE"/>
        </w:rPr>
        <w:t>san pengadilan yang telah memiliki kekuatan hukum tetap karena melakukan tindak pidana yang diancam dengan pidana penjara paling singkat 2 (dua) tahun atau lebih dan tindak pidana tersebut dilakukan dengan berencana.</w:t>
      </w:r>
    </w:p>
    <w:p w14:paraId="0C230AF5" w14:textId="77777777" w:rsidR="0003715A" w:rsidRPr="0007532A" w:rsidRDefault="0003715A" w:rsidP="0007532A">
      <w:pPr>
        <w:pStyle w:val="ListParagraph"/>
        <w:spacing w:after="0" w:line="276" w:lineRule="auto"/>
        <w:ind w:left="2520"/>
        <w:jc w:val="both"/>
        <w:rPr>
          <w:rFonts w:ascii="Bookman Old Style" w:hAnsi="Bookman Old Style"/>
          <w:sz w:val="24"/>
          <w:szCs w:val="24"/>
          <w:lang w:val="sv-SE"/>
        </w:rPr>
      </w:pPr>
    </w:p>
    <w:p w14:paraId="4F5CD563" w14:textId="77777777" w:rsidR="003E1894" w:rsidRPr="0007532A" w:rsidRDefault="003E1894"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BAB VI</w:t>
      </w:r>
    </w:p>
    <w:p w14:paraId="37732808" w14:textId="77777777" w:rsidR="003E1894" w:rsidRPr="0007532A" w:rsidRDefault="003E1894"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JENIS PELANGGARAN DAN HUKUMAN</w:t>
      </w:r>
    </w:p>
    <w:p w14:paraId="57D3986A" w14:textId="77777777" w:rsidR="003E1894" w:rsidRPr="0007532A" w:rsidRDefault="003E1894"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Bagian Kesatu</w:t>
      </w:r>
    </w:p>
    <w:p w14:paraId="6B8B0EB8" w14:textId="77777777" w:rsidR="003E1894" w:rsidRPr="0007532A" w:rsidRDefault="003E1894"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Pelanggaran terhadap Kewajiban</w:t>
      </w:r>
    </w:p>
    <w:p w14:paraId="4610EA57" w14:textId="77777777" w:rsidR="007145EC" w:rsidRPr="0007532A" w:rsidRDefault="007145EC" w:rsidP="0007532A">
      <w:pPr>
        <w:pStyle w:val="ListParagraph"/>
        <w:spacing w:after="0" w:line="276" w:lineRule="auto"/>
        <w:ind w:left="2880"/>
        <w:jc w:val="both"/>
        <w:rPr>
          <w:rFonts w:ascii="Bookman Old Style" w:hAnsi="Bookman Old Style"/>
          <w:sz w:val="24"/>
          <w:szCs w:val="24"/>
          <w:lang w:val="sv-SE"/>
        </w:rPr>
      </w:pPr>
    </w:p>
    <w:p w14:paraId="404537D6" w14:textId="55F1D8C9" w:rsidR="005608F9" w:rsidRPr="0007532A" w:rsidRDefault="005608F9"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1</w:t>
      </w:r>
      <w:r w:rsidR="007C39CD" w:rsidRPr="0007532A">
        <w:rPr>
          <w:rFonts w:ascii="Bookman Old Style" w:hAnsi="Bookman Old Style"/>
          <w:color w:val="auto"/>
          <w:sz w:val="24"/>
          <w:szCs w:val="24"/>
          <w:lang w:val="sv-SE"/>
        </w:rPr>
        <w:t>3</w:t>
      </w:r>
    </w:p>
    <w:p w14:paraId="054A2587" w14:textId="77777777" w:rsidR="00C34CF0" w:rsidRPr="0007532A" w:rsidRDefault="009F50F0" w:rsidP="0007532A">
      <w:pPr>
        <w:pStyle w:val="ListParagraph"/>
        <w:numPr>
          <w:ilvl w:val="0"/>
          <w:numId w:val="4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ringan sebagaimana dimaksud dalam Pasal </w:t>
      </w:r>
      <w:r w:rsidR="00273CB4" w:rsidRPr="0007532A">
        <w:rPr>
          <w:rFonts w:ascii="Bookman Old Style" w:hAnsi="Bookman Old Style"/>
          <w:sz w:val="24"/>
          <w:szCs w:val="24"/>
          <w:lang w:val="sv-SE"/>
        </w:rPr>
        <w:t>8</w:t>
      </w:r>
      <w:r w:rsidR="001E1617" w:rsidRPr="0007532A">
        <w:rPr>
          <w:rFonts w:ascii="Bookman Old Style" w:hAnsi="Bookman Old Style"/>
          <w:sz w:val="24"/>
          <w:szCs w:val="24"/>
          <w:lang w:val="sv-SE"/>
        </w:rPr>
        <w:t xml:space="preserve"> huruf a</w:t>
      </w:r>
      <w:r w:rsidRPr="0007532A">
        <w:rPr>
          <w:rFonts w:ascii="Bookman Old Style" w:hAnsi="Bookman Old Style"/>
          <w:sz w:val="24"/>
          <w:szCs w:val="24"/>
          <w:lang w:val="sv-SE"/>
        </w:rPr>
        <w:t xml:space="preserve"> dijatuhkan kepada </w:t>
      </w:r>
      <w:r w:rsidR="002659DE"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yang melanggar kewajiban yang memiliki Dampak Negatif pada </w:t>
      </w:r>
      <w:r w:rsidR="009B3392" w:rsidRPr="0007532A">
        <w:rPr>
          <w:rFonts w:ascii="Bookman Old Style" w:hAnsi="Bookman Old Style"/>
          <w:sz w:val="24"/>
          <w:szCs w:val="24"/>
          <w:lang w:val="sv-SE"/>
        </w:rPr>
        <w:t>Perangkat Daerah</w:t>
      </w:r>
    </w:p>
    <w:p w14:paraId="54FB7DB2" w14:textId="66040CE9" w:rsidR="009F50F0" w:rsidRPr="0007532A" w:rsidRDefault="00C34CF0" w:rsidP="0007532A">
      <w:pPr>
        <w:pStyle w:val="ListParagraph"/>
        <w:numPr>
          <w:ilvl w:val="0"/>
          <w:numId w:val="4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Dampak Negatif pada Perangkat sebagaimana dimaksud pada ayat (1) </w:t>
      </w:r>
      <w:r w:rsidR="009F50F0" w:rsidRPr="0007532A">
        <w:rPr>
          <w:rFonts w:ascii="Bookman Old Style" w:hAnsi="Bookman Old Style"/>
          <w:sz w:val="24"/>
          <w:szCs w:val="24"/>
          <w:lang w:val="sv-SE"/>
        </w:rPr>
        <w:t>berupa:</w:t>
      </w:r>
    </w:p>
    <w:p w14:paraId="4EB33577" w14:textId="77777777" w:rsidR="00C34CF0" w:rsidRPr="0007532A" w:rsidRDefault="00273CB4"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melaksanakan kebijakan yang ditetapkan oleh pejabat pemerintah yang berwenang sebagaimana dimaksud dalam </w:t>
      </w:r>
      <w:r w:rsidR="00F3671A" w:rsidRPr="0007532A">
        <w:rPr>
          <w:rFonts w:ascii="Bookman Old Style" w:hAnsi="Bookman Old Style"/>
          <w:sz w:val="24"/>
          <w:szCs w:val="24"/>
          <w:lang w:val="sv-SE"/>
        </w:rPr>
        <w:t>P</w:t>
      </w:r>
      <w:r w:rsidRPr="0007532A">
        <w:rPr>
          <w:rFonts w:ascii="Bookman Old Style" w:hAnsi="Bookman Old Style"/>
          <w:sz w:val="24"/>
          <w:szCs w:val="24"/>
          <w:lang w:val="sv-SE"/>
        </w:rPr>
        <w:t>asal 4 huruf c;</w:t>
      </w:r>
    </w:p>
    <w:p w14:paraId="711E7633" w14:textId="77777777" w:rsidR="00C34CF0" w:rsidRPr="0007532A" w:rsidRDefault="002306D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menaati ketentuan peraturan perundang-undangan sebagaimana dimaksud dalam </w:t>
      </w:r>
      <w:r w:rsidR="00F3671A" w:rsidRPr="0007532A">
        <w:rPr>
          <w:rFonts w:ascii="Bookman Old Style" w:hAnsi="Bookman Old Style"/>
          <w:sz w:val="24"/>
          <w:szCs w:val="24"/>
          <w:lang w:val="sv-SE"/>
        </w:rPr>
        <w:t>P</w:t>
      </w:r>
      <w:r w:rsidRPr="0007532A">
        <w:rPr>
          <w:rFonts w:ascii="Bookman Old Style" w:hAnsi="Bookman Old Style"/>
          <w:sz w:val="24"/>
          <w:szCs w:val="24"/>
          <w:lang w:val="sv-SE"/>
        </w:rPr>
        <w:t>asal 4 huruf d;</w:t>
      </w:r>
    </w:p>
    <w:p w14:paraId="17E217B1" w14:textId="77777777" w:rsidR="00C34CF0" w:rsidRPr="0007532A" w:rsidRDefault="009F50F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melaksanakan tugas kedinasan dengan penuh pengabdian, kejujuran, kesadaran dan tanggung jawab sebagaimana dimaksud dalam Pasal 4 huruf e; </w:t>
      </w:r>
    </w:p>
    <w:p w14:paraId="55D4A6EC" w14:textId="77777777" w:rsidR="00C34CF0" w:rsidRPr="0007532A" w:rsidRDefault="009F50F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menunjukkan integritas dan keteladanan dalam sikap, perilaku, ucapan dan tindakan kepada setiap orang, baik di dalam maupun di luar kedinasan sebagaimana dimaksud dalam Pasal 4 huruf f; </w:t>
      </w:r>
    </w:p>
    <w:p w14:paraId="733352BA" w14:textId="77777777" w:rsidR="00C34CF0" w:rsidRPr="0007532A" w:rsidRDefault="003E42F7"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menyimpan rahasia jabatan dan hanya dapat mengemukakan rahasia jabatan sesuai dengan ketentuan peraturan perundang-undangan sebagaimana dimaksud dalam Pasal 4 huruf g;</w:t>
      </w:r>
    </w:p>
    <w:p w14:paraId="48DE21D6" w14:textId="77777777" w:rsidR="00C34CF0" w:rsidRPr="0007532A" w:rsidRDefault="009F50F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bersedia ditempatkan di seluruh wilayah </w:t>
      </w:r>
      <w:r w:rsidR="00581EDB" w:rsidRPr="0007532A">
        <w:rPr>
          <w:rFonts w:ascii="Bookman Old Style" w:hAnsi="Bookman Old Style"/>
          <w:sz w:val="24"/>
          <w:szCs w:val="24"/>
          <w:lang w:val="sv-SE"/>
        </w:rPr>
        <w:t>Negara Kesatuan Republik Indonesia</w:t>
      </w:r>
      <w:r w:rsidRPr="0007532A">
        <w:rPr>
          <w:rFonts w:ascii="Bookman Old Style" w:hAnsi="Bookman Old Style"/>
          <w:sz w:val="24"/>
          <w:szCs w:val="24"/>
          <w:lang w:val="sv-SE"/>
        </w:rPr>
        <w:t xml:space="preserve"> sebagaimana dimaksud dalam Pasal 4 huruf h</w:t>
      </w:r>
      <w:r w:rsidR="00134CD2" w:rsidRPr="0007532A">
        <w:rPr>
          <w:rFonts w:ascii="Bookman Old Style" w:hAnsi="Bookman Old Style"/>
          <w:sz w:val="24"/>
          <w:szCs w:val="24"/>
          <w:lang w:val="sv-SE"/>
        </w:rPr>
        <w:t>;</w:t>
      </w:r>
    </w:p>
    <w:p w14:paraId="14ACF8DB" w14:textId="77777777" w:rsidR="00C34CF0" w:rsidRPr="0007532A" w:rsidRDefault="009F50F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mengutamakan kepentingan negara daripada kepentingan pribadi, seseorang dan/atau golongan sebagaimana dimaksud dalam Pasal 5 huruf </w:t>
      </w:r>
      <w:r w:rsidR="009B3392" w:rsidRPr="0007532A">
        <w:rPr>
          <w:rFonts w:ascii="Bookman Old Style" w:hAnsi="Bookman Old Style"/>
          <w:sz w:val="24"/>
          <w:szCs w:val="24"/>
          <w:lang w:val="sv-SE"/>
        </w:rPr>
        <w:t>b</w:t>
      </w:r>
      <w:r w:rsidRPr="0007532A">
        <w:rPr>
          <w:rFonts w:ascii="Bookman Old Style" w:hAnsi="Bookman Old Style"/>
          <w:sz w:val="24"/>
          <w:szCs w:val="24"/>
          <w:lang w:val="sv-SE"/>
        </w:rPr>
        <w:t xml:space="preserve">; </w:t>
      </w:r>
    </w:p>
    <w:p w14:paraId="609CFF74" w14:textId="0DE7E79C" w:rsidR="009B3392" w:rsidRPr="0007532A" w:rsidRDefault="009B3392"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tidak memenuhi ketentuan masuk kerja dan menaati ketentuan jam kerja sebagaimana dimaksud dalam Pasal 5 huruf e, sebagai berikut:</w:t>
      </w:r>
    </w:p>
    <w:p w14:paraId="385BFF7F" w14:textId="77777777" w:rsidR="009B3392" w:rsidRPr="0007532A" w:rsidRDefault="009B3392" w:rsidP="0007532A">
      <w:pPr>
        <w:pStyle w:val="ListParagraph"/>
        <w:numPr>
          <w:ilvl w:val="1"/>
          <w:numId w:val="11"/>
        </w:numPr>
        <w:spacing w:after="0" w:line="276" w:lineRule="auto"/>
        <w:ind w:left="3261"/>
        <w:jc w:val="both"/>
        <w:rPr>
          <w:rFonts w:ascii="Bookman Old Style" w:hAnsi="Bookman Old Style"/>
          <w:sz w:val="24"/>
          <w:szCs w:val="24"/>
          <w:lang w:val="sv-SE"/>
        </w:rPr>
      </w:pPr>
      <w:r w:rsidRPr="0007532A">
        <w:rPr>
          <w:rFonts w:ascii="Bookman Old Style" w:hAnsi="Bookman Old Style"/>
          <w:sz w:val="24"/>
          <w:szCs w:val="24"/>
          <w:lang w:val="sv-SE"/>
        </w:rPr>
        <w:t xml:space="preserve">teguran lisan bagi PPPK yang tidak masuk kerja tanpa alasan yang sah secara kumulatif selama 3 (tiga) hari kerja dalam 1 (satu) tahun; </w:t>
      </w:r>
    </w:p>
    <w:p w14:paraId="3C657551" w14:textId="516E3EA0" w:rsidR="009B3392" w:rsidRPr="0007532A" w:rsidRDefault="009B3392" w:rsidP="0007532A">
      <w:pPr>
        <w:pStyle w:val="ListParagraph"/>
        <w:numPr>
          <w:ilvl w:val="1"/>
          <w:numId w:val="11"/>
        </w:numPr>
        <w:spacing w:after="0" w:line="276" w:lineRule="auto"/>
        <w:ind w:left="3261"/>
        <w:jc w:val="both"/>
        <w:rPr>
          <w:rFonts w:ascii="Bookman Old Style" w:hAnsi="Bookman Old Style"/>
          <w:sz w:val="24"/>
          <w:szCs w:val="24"/>
          <w:lang w:val="sv-SE"/>
        </w:rPr>
      </w:pPr>
      <w:r w:rsidRPr="0007532A">
        <w:rPr>
          <w:rFonts w:ascii="Bookman Old Style" w:hAnsi="Bookman Old Style"/>
          <w:sz w:val="24"/>
          <w:szCs w:val="24"/>
          <w:lang w:val="sv-SE"/>
        </w:rPr>
        <w:lastRenderedPageBreak/>
        <w:t>teguran tertulis bagi PPPK yang tidak masuk kerja tanpa alasan yang sah secara kumulatif selama 4 (empat) hari kerja sampai dengan 6 (enam) hari kerja dalam 1 (satu) tahun;</w:t>
      </w:r>
      <w:r w:rsidR="00A164C7" w:rsidRPr="0007532A">
        <w:rPr>
          <w:rFonts w:ascii="Bookman Old Style" w:hAnsi="Bookman Old Style"/>
          <w:sz w:val="24"/>
          <w:szCs w:val="24"/>
          <w:lang w:val="sv-SE"/>
        </w:rPr>
        <w:t xml:space="preserve"> dan</w:t>
      </w:r>
    </w:p>
    <w:p w14:paraId="1B527786" w14:textId="77777777" w:rsidR="009B3392" w:rsidRPr="0007532A" w:rsidRDefault="009B3392" w:rsidP="0007532A">
      <w:pPr>
        <w:pStyle w:val="ListParagraph"/>
        <w:numPr>
          <w:ilvl w:val="1"/>
          <w:numId w:val="11"/>
        </w:numPr>
        <w:spacing w:after="0" w:line="276" w:lineRule="auto"/>
        <w:ind w:left="3261"/>
        <w:jc w:val="both"/>
        <w:rPr>
          <w:rFonts w:ascii="Bookman Old Style" w:hAnsi="Bookman Old Style"/>
          <w:sz w:val="24"/>
          <w:szCs w:val="24"/>
          <w:lang w:val="sv-SE"/>
        </w:rPr>
      </w:pPr>
      <w:r w:rsidRPr="0007532A">
        <w:rPr>
          <w:rFonts w:ascii="Bookman Old Style" w:hAnsi="Bookman Old Style"/>
          <w:sz w:val="24"/>
          <w:szCs w:val="24"/>
          <w:lang w:val="sv-SE"/>
        </w:rPr>
        <w:t>pernyataan tidak puas secara tertulis bagi PPPK yang tidak masuk kerja tanpa alasan yang sah secara kumulatif selama 7 (tujuh) hari kerja sampai dengan 10 (sepuluh) hari kerja dalam 1 (satu) tahun.</w:t>
      </w:r>
    </w:p>
    <w:p w14:paraId="48C4E129" w14:textId="77777777" w:rsidR="00C34CF0" w:rsidRPr="0007532A" w:rsidRDefault="009F50F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menggunakan dan memelihara barang milik negara</w:t>
      </w:r>
      <w:r w:rsidR="00B73C44" w:rsidRPr="0007532A">
        <w:rPr>
          <w:rFonts w:ascii="Bookman Old Style" w:hAnsi="Bookman Old Style"/>
          <w:sz w:val="24"/>
          <w:szCs w:val="24"/>
          <w:lang w:val="sv-SE"/>
        </w:rPr>
        <w:t>/barang milik daerah</w:t>
      </w:r>
      <w:r w:rsidRPr="0007532A">
        <w:rPr>
          <w:rFonts w:ascii="Bookman Old Style" w:hAnsi="Bookman Old Style"/>
          <w:sz w:val="24"/>
          <w:szCs w:val="24"/>
          <w:lang w:val="sv-SE"/>
        </w:rPr>
        <w:t xml:space="preserve"> dengan sebaik-baiknya sebagaimana dimaksud dalam Pasal 5</w:t>
      </w:r>
      <w:r w:rsidR="008A6423" w:rsidRPr="0007532A">
        <w:rPr>
          <w:rFonts w:ascii="Bookman Old Style" w:hAnsi="Bookman Old Style"/>
          <w:sz w:val="24"/>
          <w:szCs w:val="24"/>
          <w:lang w:val="sv-SE"/>
        </w:rPr>
        <w:t xml:space="preserve"> </w:t>
      </w:r>
      <w:r w:rsidRPr="0007532A">
        <w:rPr>
          <w:rFonts w:ascii="Bookman Old Style" w:hAnsi="Bookman Old Style"/>
          <w:sz w:val="24"/>
          <w:szCs w:val="24"/>
          <w:lang w:val="sv-SE"/>
        </w:rPr>
        <w:t xml:space="preserve">huruf </w:t>
      </w:r>
      <w:r w:rsidR="009B3392" w:rsidRPr="0007532A">
        <w:rPr>
          <w:rFonts w:ascii="Bookman Old Style" w:hAnsi="Bookman Old Style"/>
          <w:sz w:val="24"/>
          <w:szCs w:val="24"/>
          <w:lang w:val="sv-SE"/>
        </w:rPr>
        <w:t>g</w:t>
      </w:r>
      <w:r w:rsidRPr="0007532A">
        <w:rPr>
          <w:rFonts w:ascii="Bookman Old Style" w:hAnsi="Bookman Old Style"/>
          <w:sz w:val="24"/>
          <w:szCs w:val="24"/>
          <w:lang w:val="sv-SE"/>
        </w:rPr>
        <w:t xml:space="preserve">; </w:t>
      </w:r>
      <w:r w:rsidR="000237EA" w:rsidRPr="0007532A">
        <w:rPr>
          <w:rFonts w:ascii="Bookman Old Style" w:hAnsi="Bookman Old Style"/>
          <w:sz w:val="24"/>
          <w:szCs w:val="24"/>
          <w:lang w:val="sv-SE"/>
        </w:rPr>
        <w:t>dan</w:t>
      </w:r>
    </w:p>
    <w:p w14:paraId="598B2EDD" w14:textId="3968EA67" w:rsidR="009F50F0" w:rsidRPr="0007532A" w:rsidRDefault="009F50F0" w:rsidP="0007532A">
      <w:pPr>
        <w:pStyle w:val="ListParagraph"/>
        <w:numPr>
          <w:ilvl w:val="0"/>
          <w:numId w:val="11"/>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memberikan pelayanan sebaik-baiknya kepada masyarakat sebagaimana dimaksud dalam Pasal 5</w:t>
      </w:r>
      <w:r w:rsidR="00C34CF0" w:rsidRPr="0007532A">
        <w:rPr>
          <w:rFonts w:ascii="Bookman Old Style" w:hAnsi="Bookman Old Style"/>
          <w:sz w:val="24"/>
          <w:szCs w:val="24"/>
          <w:lang w:val="sv-SE"/>
        </w:rPr>
        <w:t xml:space="preserve">          </w:t>
      </w:r>
      <w:r w:rsidRPr="0007532A">
        <w:rPr>
          <w:rFonts w:ascii="Bookman Old Style" w:hAnsi="Bookman Old Style"/>
          <w:sz w:val="24"/>
          <w:szCs w:val="24"/>
          <w:lang w:val="sv-SE"/>
        </w:rPr>
        <w:t xml:space="preserve"> huruf i</w:t>
      </w:r>
      <w:r w:rsidR="000D1098" w:rsidRPr="0007532A">
        <w:rPr>
          <w:rFonts w:ascii="Bookman Old Style" w:hAnsi="Bookman Old Style"/>
          <w:sz w:val="24"/>
          <w:szCs w:val="24"/>
          <w:lang w:val="sv-SE"/>
        </w:rPr>
        <w:t>.</w:t>
      </w:r>
      <w:r w:rsidRPr="0007532A">
        <w:rPr>
          <w:rFonts w:ascii="Bookman Old Style" w:hAnsi="Bookman Old Style"/>
          <w:sz w:val="24"/>
          <w:szCs w:val="24"/>
          <w:lang w:val="sv-SE"/>
        </w:rPr>
        <w:t xml:space="preserve"> </w:t>
      </w:r>
    </w:p>
    <w:p w14:paraId="068BA0F6" w14:textId="0352B7AA" w:rsidR="005608F9" w:rsidRPr="0007532A" w:rsidRDefault="005608F9" w:rsidP="0007532A">
      <w:pPr>
        <w:spacing w:after="0" w:line="276" w:lineRule="auto"/>
        <w:ind w:left="2160"/>
        <w:jc w:val="both"/>
        <w:rPr>
          <w:rFonts w:ascii="Bookman Old Style" w:hAnsi="Bookman Old Style"/>
          <w:sz w:val="24"/>
          <w:szCs w:val="24"/>
          <w:lang w:val="sv-SE"/>
        </w:rPr>
      </w:pPr>
    </w:p>
    <w:p w14:paraId="19006045" w14:textId="1DA7377E" w:rsidR="00D8792D" w:rsidRPr="0007532A" w:rsidRDefault="001E1617"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1</w:t>
      </w:r>
      <w:r w:rsidR="007F10AF" w:rsidRPr="0007532A">
        <w:rPr>
          <w:rFonts w:ascii="Bookman Old Style" w:hAnsi="Bookman Old Style"/>
          <w:color w:val="auto"/>
          <w:sz w:val="24"/>
          <w:szCs w:val="24"/>
          <w:lang w:val="sv-SE"/>
        </w:rPr>
        <w:t>4</w:t>
      </w:r>
    </w:p>
    <w:p w14:paraId="71B32EE1" w14:textId="48C80171" w:rsidR="00C34CF0" w:rsidRPr="0007532A" w:rsidRDefault="001E1617" w:rsidP="0007532A">
      <w:pPr>
        <w:pStyle w:val="ListParagraph"/>
        <w:numPr>
          <w:ilvl w:val="0"/>
          <w:numId w:val="46"/>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sedang sebagaimana dimaksud dalam Pasal </w:t>
      </w:r>
      <w:r w:rsidR="00F46050"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b dijatuhkan kepada </w:t>
      </w:r>
      <w:r w:rsidR="00DA356A"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yang melanggar kewajiban yang memiliki Dampak Negatif pada </w:t>
      </w:r>
      <w:r w:rsidR="00185E69" w:rsidRPr="0007532A">
        <w:rPr>
          <w:rFonts w:ascii="Bookman Old Style" w:hAnsi="Bookman Old Style"/>
          <w:sz w:val="24"/>
          <w:szCs w:val="24"/>
          <w:lang w:val="sv-SE"/>
        </w:rPr>
        <w:t>Instansi Daerah atau Pemerintah Daerah</w:t>
      </w:r>
      <w:r w:rsidR="00C34CF0" w:rsidRPr="0007532A">
        <w:rPr>
          <w:rFonts w:ascii="Bookman Old Style" w:hAnsi="Bookman Old Style"/>
          <w:sz w:val="24"/>
          <w:szCs w:val="24"/>
          <w:lang w:val="sv-SE"/>
        </w:rPr>
        <w:t xml:space="preserve">. </w:t>
      </w:r>
    </w:p>
    <w:p w14:paraId="3A05B06C" w14:textId="5975C804" w:rsidR="001E1617" w:rsidRPr="0007532A" w:rsidRDefault="00C34CF0" w:rsidP="0007532A">
      <w:pPr>
        <w:pStyle w:val="ListParagraph"/>
        <w:numPr>
          <w:ilvl w:val="0"/>
          <w:numId w:val="46"/>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Dampak Negatif pada Instansi Daerah atau Pemerintah Daerah sebagaimana dimaksdu ayat (1)</w:t>
      </w:r>
      <w:r w:rsidR="001E1617" w:rsidRPr="0007532A">
        <w:rPr>
          <w:rFonts w:ascii="Bookman Old Style" w:hAnsi="Bookman Old Style"/>
          <w:sz w:val="24"/>
          <w:szCs w:val="24"/>
          <w:lang w:val="sv-SE"/>
        </w:rPr>
        <w:t xml:space="preserve"> berupa:</w:t>
      </w:r>
    </w:p>
    <w:p w14:paraId="62D5E4C4" w14:textId="6D54A9BD" w:rsidR="001E1617"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menjaga persatuan dan kesatuan bangsa</w:t>
      </w:r>
      <w:r w:rsidR="007F7714" w:rsidRPr="0007532A">
        <w:rPr>
          <w:rFonts w:ascii="Bookman Old Style" w:hAnsi="Bookman Old Style"/>
          <w:sz w:val="24"/>
          <w:szCs w:val="24"/>
          <w:lang w:val="sv-SE"/>
        </w:rPr>
        <w:t xml:space="preserve"> sebagaimana dimaksud dalam Pasal 4 huruf b</w:t>
      </w:r>
      <w:r w:rsidRPr="0007532A">
        <w:rPr>
          <w:rFonts w:ascii="Bookman Old Style" w:hAnsi="Bookman Old Style"/>
          <w:sz w:val="24"/>
          <w:szCs w:val="24"/>
          <w:lang w:val="sv-SE"/>
        </w:rPr>
        <w:t xml:space="preserve">; </w:t>
      </w:r>
    </w:p>
    <w:p w14:paraId="42B623D2" w14:textId="080593B4" w:rsidR="001E1617"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melaksanakan kebijakan yang ditetapkan oleh pejabat pemerintah yang berwenang</w:t>
      </w:r>
      <w:r w:rsidR="007F7714" w:rsidRPr="0007532A">
        <w:rPr>
          <w:rFonts w:ascii="Bookman Old Style" w:hAnsi="Bookman Old Style"/>
          <w:sz w:val="24"/>
          <w:szCs w:val="24"/>
          <w:lang w:val="sv-SE"/>
        </w:rPr>
        <w:t xml:space="preserve"> sebagaimana dimaksud dalam Pasal 4 huruf c</w:t>
      </w:r>
      <w:r w:rsidRPr="0007532A">
        <w:rPr>
          <w:rFonts w:ascii="Bookman Old Style" w:hAnsi="Bookman Old Style"/>
          <w:sz w:val="24"/>
          <w:szCs w:val="24"/>
          <w:lang w:val="sv-SE"/>
        </w:rPr>
        <w:t xml:space="preserve">; </w:t>
      </w:r>
    </w:p>
    <w:p w14:paraId="6089095A" w14:textId="014FCEA0" w:rsidR="001E1617"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menaati ketentuan peraturan perundang-undangan</w:t>
      </w:r>
      <w:r w:rsidR="00134CD2" w:rsidRPr="0007532A">
        <w:rPr>
          <w:rFonts w:ascii="Bookman Old Style" w:hAnsi="Bookman Old Style"/>
          <w:sz w:val="24"/>
          <w:szCs w:val="24"/>
          <w:lang w:val="sv-SE"/>
        </w:rPr>
        <w:t xml:space="preserve"> sebagaimana dimaksud dalam Pasal 4 huruf d</w:t>
      </w:r>
      <w:r w:rsidRPr="0007532A">
        <w:rPr>
          <w:rFonts w:ascii="Bookman Old Style" w:hAnsi="Bookman Old Style"/>
          <w:sz w:val="24"/>
          <w:szCs w:val="24"/>
          <w:lang w:val="sv-SE"/>
        </w:rPr>
        <w:t xml:space="preserve">; </w:t>
      </w:r>
    </w:p>
    <w:p w14:paraId="0438A847" w14:textId="440EC72A" w:rsidR="001E1617"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melaksanakan tugas kedinasan dengan penuh pengabdian, kejujuran, kesadaran dan tanggung jawab</w:t>
      </w:r>
      <w:r w:rsidR="00134CD2" w:rsidRPr="0007532A">
        <w:rPr>
          <w:rFonts w:ascii="Bookman Old Style" w:hAnsi="Bookman Old Style"/>
          <w:sz w:val="24"/>
          <w:szCs w:val="24"/>
          <w:lang w:val="sv-SE"/>
        </w:rPr>
        <w:t xml:space="preserve"> sebagaimana dimaksud dalam Pasal 4 huruf e</w:t>
      </w:r>
      <w:r w:rsidRPr="0007532A">
        <w:rPr>
          <w:rFonts w:ascii="Bookman Old Style" w:hAnsi="Bookman Old Style"/>
          <w:sz w:val="24"/>
          <w:szCs w:val="24"/>
          <w:lang w:val="sv-SE"/>
        </w:rPr>
        <w:t xml:space="preserve">; </w:t>
      </w:r>
    </w:p>
    <w:p w14:paraId="0C9C5276" w14:textId="600613A0" w:rsidR="001E1617"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menunjukkan integritas dan keteladanan dalam sikap, perilaku, ucapan dan tindakan kepada setiap orang, baik di dalam maupun di luar kedinasan</w:t>
      </w:r>
      <w:r w:rsidR="00134CD2" w:rsidRPr="0007532A">
        <w:rPr>
          <w:rFonts w:ascii="Bookman Old Style" w:hAnsi="Bookman Old Style"/>
          <w:sz w:val="24"/>
          <w:szCs w:val="24"/>
          <w:lang w:val="sv-SE"/>
        </w:rPr>
        <w:t xml:space="preserve"> sebagaimana dimaksud dalam Pasal 4 huruf f</w:t>
      </w:r>
      <w:r w:rsidRPr="0007532A">
        <w:rPr>
          <w:rFonts w:ascii="Bookman Old Style" w:hAnsi="Bookman Old Style"/>
          <w:sz w:val="24"/>
          <w:szCs w:val="24"/>
          <w:lang w:val="sv-SE"/>
        </w:rPr>
        <w:t xml:space="preserve">; </w:t>
      </w:r>
    </w:p>
    <w:p w14:paraId="641421DA" w14:textId="10EB55E1" w:rsidR="001E1617"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menyimpan rahasia jabatan dan hanya dapat mengemukakan rahasia jabatan sesuai dengan ketentuan peraturan perundang-undangan</w:t>
      </w:r>
      <w:r w:rsidR="00134CD2" w:rsidRPr="0007532A">
        <w:rPr>
          <w:rFonts w:ascii="Bookman Old Style" w:hAnsi="Bookman Old Style"/>
          <w:sz w:val="24"/>
          <w:szCs w:val="24"/>
          <w:lang w:val="sv-SE"/>
        </w:rPr>
        <w:t xml:space="preserve"> sebagaimana dimaksud dalam Pasal 4 huruf g</w:t>
      </w:r>
      <w:r w:rsidRPr="0007532A">
        <w:rPr>
          <w:rFonts w:ascii="Bookman Old Style" w:hAnsi="Bookman Old Style"/>
          <w:sz w:val="24"/>
          <w:szCs w:val="24"/>
          <w:lang w:val="sv-SE"/>
        </w:rPr>
        <w:t xml:space="preserve">; </w:t>
      </w:r>
    </w:p>
    <w:p w14:paraId="4EAD6303" w14:textId="58F1F0AA" w:rsidR="00134CD2" w:rsidRPr="0007532A" w:rsidRDefault="001E1617"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 xml:space="preserve">bersedia ditempatkan di seluruh wilayah </w:t>
      </w:r>
      <w:r w:rsidR="00581EDB" w:rsidRPr="0007532A">
        <w:rPr>
          <w:rFonts w:ascii="Bookman Old Style" w:hAnsi="Bookman Old Style"/>
          <w:sz w:val="24"/>
          <w:szCs w:val="24"/>
          <w:lang w:val="sv-SE"/>
        </w:rPr>
        <w:t>Negara Kesatuan Republik Indonesia</w:t>
      </w:r>
      <w:r w:rsidR="00134CD2" w:rsidRPr="0007532A">
        <w:rPr>
          <w:rFonts w:ascii="Bookman Old Style" w:hAnsi="Bookman Old Style"/>
          <w:sz w:val="24"/>
          <w:szCs w:val="24"/>
          <w:lang w:val="sv-SE"/>
        </w:rPr>
        <w:t xml:space="preserve"> sebagaimana dimaksud dalam Pasal 4 huruf h;</w:t>
      </w:r>
    </w:p>
    <w:p w14:paraId="4ED72778" w14:textId="134D1B06" w:rsidR="00F46050" w:rsidRPr="0007532A" w:rsidRDefault="00F46050"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menghadiri dan mengucapkan sumpah/janji jabatan sebagaimana dalam Pasal 5 huruf a;</w:t>
      </w:r>
    </w:p>
    <w:p w14:paraId="2CF7B0B8" w14:textId="2DC16125" w:rsidR="00134CD2" w:rsidRPr="0007532A" w:rsidRDefault="00134CD2"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 xml:space="preserve">mengutamakan kepentingan negara dari pada kepentingan pribadi, seseorang dan/atau golongan sebagaimana dimaksud dalam Pasal 5 huruf </w:t>
      </w:r>
      <w:r w:rsidR="00F46050" w:rsidRPr="0007532A">
        <w:rPr>
          <w:rFonts w:ascii="Bookman Old Style" w:hAnsi="Bookman Old Style"/>
          <w:sz w:val="24"/>
          <w:szCs w:val="24"/>
          <w:lang w:val="sv-SE"/>
        </w:rPr>
        <w:t>b</w:t>
      </w:r>
      <w:r w:rsidRPr="0007532A">
        <w:rPr>
          <w:rFonts w:ascii="Bookman Old Style" w:hAnsi="Bookman Old Style"/>
          <w:sz w:val="24"/>
          <w:szCs w:val="24"/>
          <w:lang w:val="sv-SE"/>
        </w:rPr>
        <w:t xml:space="preserve">; </w:t>
      </w:r>
    </w:p>
    <w:p w14:paraId="2FFBC68C" w14:textId="3895FF9A" w:rsidR="00134CD2" w:rsidRPr="0007532A" w:rsidRDefault="00134CD2"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lastRenderedPageBreak/>
        <w:t xml:space="preserve">melaporkan dengan segera kepada atasannya apabila mengetahui ada hal yang dapat membahayakan keamanan negara atau merugikan keuangan negara sebagaimana dimaksud dalam Pasal 5 huruf </w:t>
      </w:r>
      <w:r w:rsidR="00F46050" w:rsidRPr="0007532A">
        <w:rPr>
          <w:rFonts w:ascii="Bookman Old Style" w:hAnsi="Bookman Old Style"/>
          <w:sz w:val="24"/>
          <w:szCs w:val="24"/>
          <w:lang w:val="sv-SE"/>
        </w:rPr>
        <w:t>c</w:t>
      </w:r>
      <w:r w:rsidRPr="0007532A">
        <w:rPr>
          <w:rFonts w:ascii="Bookman Old Style" w:hAnsi="Bookman Old Style"/>
          <w:sz w:val="24"/>
          <w:szCs w:val="24"/>
          <w:lang w:val="sv-SE"/>
        </w:rPr>
        <w:t xml:space="preserve">; </w:t>
      </w:r>
    </w:p>
    <w:p w14:paraId="4F7CE68F" w14:textId="0CB27156" w:rsidR="00134CD2" w:rsidRPr="0007532A" w:rsidRDefault="00134CD2"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 xml:space="preserve">melaporkan harta kekayaan kepada pejabat yang berwenang sesuai dengan ketentuan peraturan perundang-undangan sebagaimana dimaksud dalam Pasal 5 huruf </w:t>
      </w:r>
      <w:r w:rsidR="00F46050" w:rsidRPr="0007532A">
        <w:rPr>
          <w:rFonts w:ascii="Bookman Old Style" w:hAnsi="Bookman Old Style"/>
          <w:sz w:val="24"/>
          <w:szCs w:val="24"/>
          <w:lang w:val="sv-SE"/>
        </w:rPr>
        <w:t>d</w:t>
      </w:r>
      <w:r w:rsidRPr="0007532A">
        <w:rPr>
          <w:rFonts w:ascii="Bookman Old Style" w:hAnsi="Bookman Old Style"/>
          <w:sz w:val="24"/>
          <w:szCs w:val="24"/>
          <w:lang w:val="sv-SE"/>
        </w:rPr>
        <w:t>;</w:t>
      </w:r>
    </w:p>
    <w:p w14:paraId="34B2B6D3" w14:textId="33418703" w:rsidR="00F46050" w:rsidRPr="0007532A" w:rsidRDefault="00F46050"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tidak memenuhi ketentuan masuk kerja dan menaati ketentuan jam kerja sebagaimana dimaksud dalam Pasal 5 huruf e, sebagai berikut:</w:t>
      </w:r>
    </w:p>
    <w:p w14:paraId="24EFC0AF" w14:textId="1A1AAEAE" w:rsidR="00F46050" w:rsidRPr="0007532A" w:rsidRDefault="00F46050" w:rsidP="0007532A">
      <w:pPr>
        <w:pStyle w:val="ListParagraph"/>
        <w:numPr>
          <w:ilvl w:val="1"/>
          <w:numId w:val="11"/>
        </w:numPr>
        <w:spacing w:after="0" w:line="276" w:lineRule="auto"/>
        <w:ind w:left="3119"/>
        <w:jc w:val="both"/>
        <w:rPr>
          <w:rFonts w:ascii="Bookman Old Style" w:hAnsi="Bookman Old Style"/>
          <w:sz w:val="24"/>
          <w:szCs w:val="24"/>
          <w:lang w:val="sv-SE"/>
        </w:rPr>
      </w:pPr>
      <w:r w:rsidRPr="0007532A">
        <w:rPr>
          <w:rFonts w:ascii="Bookman Old Style" w:hAnsi="Bookman Old Style"/>
          <w:sz w:val="24"/>
          <w:szCs w:val="24"/>
          <w:lang w:val="sv-SE"/>
        </w:rPr>
        <w:t xml:space="preserve">pemotongan </w:t>
      </w:r>
      <w:r w:rsidR="00A27385" w:rsidRPr="0007532A">
        <w:rPr>
          <w:rFonts w:ascii="Bookman Old Style" w:hAnsi="Bookman Old Style"/>
          <w:sz w:val="24"/>
          <w:szCs w:val="24"/>
          <w:lang w:val="sv-SE"/>
        </w:rPr>
        <w:t xml:space="preserve">gaji atau </w:t>
      </w:r>
      <w:r w:rsidRPr="0007532A">
        <w:rPr>
          <w:rFonts w:ascii="Bookman Old Style" w:hAnsi="Bookman Old Style"/>
          <w:sz w:val="24"/>
          <w:szCs w:val="24"/>
          <w:lang w:val="sv-SE"/>
        </w:rPr>
        <w:t>tunjangan kinerja</w:t>
      </w:r>
      <w:r w:rsidR="00A27385" w:rsidRPr="0007532A">
        <w:rPr>
          <w:rFonts w:ascii="Bookman Old Style" w:hAnsi="Bookman Old Style"/>
          <w:sz w:val="24"/>
          <w:szCs w:val="24"/>
          <w:lang w:val="sv-SE"/>
        </w:rPr>
        <w:t>/tambahan penghasilan pegawai</w:t>
      </w:r>
      <w:r w:rsidRPr="0007532A">
        <w:rPr>
          <w:rFonts w:ascii="Bookman Old Style" w:hAnsi="Bookman Old Style"/>
          <w:sz w:val="24"/>
          <w:szCs w:val="24"/>
          <w:lang w:val="sv-SE"/>
        </w:rPr>
        <w:t xml:space="preserve"> sebesar 25% (dua puluh lima persen) selama 6 (enam) bulan bagi PPPK yang tidak masuk kerja tanpa alasan yang sah secara kumulatif selama 11 (sebelas) sampai dengan 13 (tiga belas) hari kerja dalam 1 (satu) tahun; </w:t>
      </w:r>
    </w:p>
    <w:p w14:paraId="1CBFCA20" w14:textId="483F670E" w:rsidR="00F46050" w:rsidRPr="0007532A" w:rsidRDefault="00F46050" w:rsidP="0007532A">
      <w:pPr>
        <w:pStyle w:val="ListParagraph"/>
        <w:numPr>
          <w:ilvl w:val="1"/>
          <w:numId w:val="11"/>
        </w:numPr>
        <w:spacing w:after="0" w:line="276" w:lineRule="auto"/>
        <w:ind w:left="3119"/>
        <w:jc w:val="both"/>
        <w:rPr>
          <w:rFonts w:ascii="Bookman Old Style" w:hAnsi="Bookman Old Style"/>
          <w:sz w:val="24"/>
          <w:szCs w:val="24"/>
          <w:lang w:val="sv-SE"/>
        </w:rPr>
      </w:pPr>
      <w:r w:rsidRPr="0007532A">
        <w:rPr>
          <w:rFonts w:ascii="Bookman Old Style" w:hAnsi="Bookman Old Style"/>
          <w:sz w:val="24"/>
          <w:szCs w:val="24"/>
          <w:lang w:val="sv-SE"/>
        </w:rPr>
        <w:t xml:space="preserve">pemotongan </w:t>
      </w:r>
      <w:r w:rsidR="00A27385" w:rsidRPr="0007532A">
        <w:rPr>
          <w:rFonts w:ascii="Bookman Old Style" w:hAnsi="Bookman Old Style"/>
          <w:sz w:val="24"/>
          <w:szCs w:val="24"/>
          <w:lang w:val="sv-SE"/>
        </w:rPr>
        <w:t>gaji atau tunjangan kinerja/tambahan penghasilan pegawai</w:t>
      </w:r>
      <w:r w:rsidRPr="0007532A">
        <w:rPr>
          <w:rFonts w:ascii="Bookman Old Style" w:hAnsi="Bookman Old Style"/>
          <w:sz w:val="24"/>
          <w:szCs w:val="24"/>
          <w:lang w:val="sv-SE"/>
        </w:rPr>
        <w:t xml:space="preserve"> sebesar 25% (dua puluh lima persen) selama 9 (sembilan) bulan bagi PPPK yang tidak masuk kerja tanpa alasan yang sah secara kumulatif selama 14 (empat belas) sampai dengan 16 (enam belas) hari kerja dalam 1 (satu) tahun; </w:t>
      </w:r>
    </w:p>
    <w:p w14:paraId="73E54B7D" w14:textId="0C038041" w:rsidR="00F46050" w:rsidRPr="0007532A" w:rsidRDefault="00F46050" w:rsidP="0007532A">
      <w:pPr>
        <w:pStyle w:val="ListParagraph"/>
        <w:numPr>
          <w:ilvl w:val="1"/>
          <w:numId w:val="11"/>
        </w:numPr>
        <w:spacing w:after="0" w:line="276" w:lineRule="auto"/>
        <w:ind w:left="3119"/>
        <w:jc w:val="both"/>
        <w:rPr>
          <w:rFonts w:ascii="Bookman Old Style" w:hAnsi="Bookman Old Style"/>
          <w:sz w:val="24"/>
          <w:szCs w:val="24"/>
          <w:lang w:val="sv-SE"/>
        </w:rPr>
      </w:pPr>
      <w:r w:rsidRPr="0007532A">
        <w:rPr>
          <w:rFonts w:ascii="Bookman Old Style" w:hAnsi="Bookman Old Style"/>
          <w:sz w:val="24"/>
          <w:szCs w:val="24"/>
          <w:lang w:val="sv-SE"/>
        </w:rPr>
        <w:t xml:space="preserve">pemotongan </w:t>
      </w:r>
      <w:r w:rsidR="00A27385" w:rsidRPr="0007532A">
        <w:rPr>
          <w:rFonts w:ascii="Bookman Old Style" w:hAnsi="Bookman Old Style"/>
          <w:sz w:val="24"/>
          <w:szCs w:val="24"/>
          <w:lang w:val="sv-SE"/>
        </w:rPr>
        <w:t>gaji atau tunjangan kinerja/tambahan penghasilan pegawai</w:t>
      </w:r>
      <w:r w:rsidRPr="0007532A">
        <w:rPr>
          <w:rFonts w:ascii="Bookman Old Style" w:hAnsi="Bookman Old Style"/>
          <w:sz w:val="24"/>
          <w:szCs w:val="24"/>
          <w:lang w:val="sv-SE"/>
        </w:rPr>
        <w:t xml:space="preserve"> sebesar 25% (dua puluh lima persen) selama 12 (dua belas) bulan bagi PPPK yang tidak masuk kerja tanpa alasan yang sah secara kumulatif selama 17 (tujuh belas) sampai dengan 20 (dua puluh) hari kerja dalam 1 (satu) tahun.</w:t>
      </w:r>
    </w:p>
    <w:p w14:paraId="33EBF0CA" w14:textId="60499A8B" w:rsidR="00134CD2" w:rsidRPr="0007532A" w:rsidRDefault="00134CD2"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 xml:space="preserve">menggunakan dan memelihara </w:t>
      </w:r>
      <w:r w:rsidR="00B73C44" w:rsidRPr="0007532A">
        <w:rPr>
          <w:rFonts w:ascii="Bookman Old Style" w:hAnsi="Bookman Old Style"/>
          <w:sz w:val="24"/>
          <w:szCs w:val="24"/>
          <w:lang w:val="sv-SE"/>
        </w:rPr>
        <w:t xml:space="preserve">barang milik negara/barang milik daerah </w:t>
      </w:r>
      <w:r w:rsidRPr="0007532A">
        <w:rPr>
          <w:rFonts w:ascii="Bookman Old Style" w:hAnsi="Bookman Old Style"/>
          <w:sz w:val="24"/>
          <w:szCs w:val="24"/>
          <w:lang w:val="sv-SE"/>
        </w:rPr>
        <w:t>dengan sebaik-baiknya sebagaimana dimaksud dalam Pasal 5</w:t>
      </w:r>
      <w:r w:rsidR="008A6423" w:rsidRPr="0007532A">
        <w:rPr>
          <w:rFonts w:ascii="Bookman Old Style" w:hAnsi="Bookman Old Style"/>
          <w:sz w:val="24"/>
          <w:szCs w:val="24"/>
          <w:lang w:val="sv-SE"/>
        </w:rPr>
        <w:t xml:space="preserve"> </w:t>
      </w:r>
      <w:r w:rsidRPr="0007532A">
        <w:rPr>
          <w:rFonts w:ascii="Bookman Old Style" w:hAnsi="Bookman Old Style"/>
          <w:sz w:val="24"/>
          <w:szCs w:val="24"/>
          <w:lang w:val="sv-SE"/>
        </w:rPr>
        <w:t xml:space="preserve">huruf </w:t>
      </w:r>
      <w:r w:rsidR="00877B78" w:rsidRPr="0007532A">
        <w:rPr>
          <w:rFonts w:ascii="Bookman Old Style" w:hAnsi="Bookman Old Style"/>
          <w:sz w:val="24"/>
          <w:szCs w:val="24"/>
          <w:lang w:val="sv-SE"/>
        </w:rPr>
        <w:t>g</w:t>
      </w:r>
      <w:r w:rsidRPr="0007532A">
        <w:rPr>
          <w:rFonts w:ascii="Bookman Old Style" w:hAnsi="Bookman Old Style"/>
          <w:sz w:val="24"/>
          <w:szCs w:val="24"/>
          <w:lang w:val="sv-SE"/>
        </w:rPr>
        <w:t xml:space="preserve">; </w:t>
      </w:r>
      <w:r w:rsidR="000237EA" w:rsidRPr="0007532A">
        <w:rPr>
          <w:rFonts w:ascii="Bookman Old Style" w:hAnsi="Bookman Old Style"/>
          <w:sz w:val="24"/>
          <w:szCs w:val="24"/>
          <w:lang w:val="sv-SE"/>
        </w:rPr>
        <w:t>dan</w:t>
      </w:r>
    </w:p>
    <w:p w14:paraId="093D77BC" w14:textId="4EEB0842" w:rsidR="00134CD2" w:rsidRPr="0007532A" w:rsidRDefault="00134CD2" w:rsidP="0007532A">
      <w:pPr>
        <w:pStyle w:val="ListParagraph"/>
        <w:numPr>
          <w:ilvl w:val="1"/>
          <w:numId w:val="12"/>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 xml:space="preserve">memberikan pelayanan sebaik-baiknya kepada masyarakat sebagaimana dimaksud dalam Pasal 5 </w:t>
      </w:r>
      <w:r w:rsidR="00EC1224" w:rsidRPr="0007532A">
        <w:rPr>
          <w:rFonts w:ascii="Bookman Old Style" w:hAnsi="Bookman Old Style"/>
          <w:sz w:val="24"/>
          <w:szCs w:val="24"/>
          <w:lang w:val="sv-SE"/>
        </w:rPr>
        <w:t xml:space="preserve">     </w:t>
      </w:r>
      <w:r w:rsidRPr="0007532A">
        <w:rPr>
          <w:rFonts w:ascii="Bookman Old Style" w:hAnsi="Bookman Old Style"/>
          <w:sz w:val="24"/>
          <w:szCs w:val="24"/>
          <w:lang w:val="sv-SE"/>
        </w:rPr>
        <w:t>huruf i</w:t>
      </w:r>
      <w:r w:rsidR="000237EA" w:rsidRPr="0007532A">
        <w:rPr>
          <w:rFonts w:ascii="Bookman Old Style" w:hAnsi="Bookman Old Style"/>
          <w:sz w:val="24"/>
          <w:szCs w:val="24"/>
          <w:lang w:val="sv-SE"/>
        </w:rPr>
        <w:t>.</w:t>
      </w:r>
    </w:p>
    <w:p w14:paraId="3B4EA4BA" w14:textId="58755A0E" w:rsidR="00134CD2" w:rsidRPr="0007532A" w:rsidRDefault="00134CD2" w:rsidP="0007532A">
      <w:pPr>
        <w:pStyle w:val="ListParagraph"/>
        <w:spacing w:after="0" w:line="276" w:lineRule="auto"/>
        <w:ind w:left="2835"/>
        <w:jc w:val="both"/>
        <w:rPr>
          <w:rFonts w:ascii="Bookman Old Style" w:hAnsi="Bookman Old Style"/>
          <w:sz w:val="24"/>
          <w:szCs w:val="24"/>
          <w:lang w:val="sv-SE"/>
        </w:rPr>
      </w:pPr>
    </w:p>
    <w:p w14:paraId="13F1B050" w14:textId="6E332F26" w:rsidR="001E1617" w:rsidRPr="0007532A" w:rsidRDefault="00AA6F63"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1</w:t>
      </w:r>
      <w:r w:rsidR="007F10AF" w:rsidRPr="0007532A">
        <w:rPr>
          <w:rFonts w:ascii="Bookman Old Style" w:hAnsi="Bookman Old Style"/>
          <w:color w:val="auto"/>
          <w:sz w:val="24"/>
          <w:szCs w:val="24"/>
          <w:lang w:val="sv-SE"/>
        </w:rPr>
        <w:t>5</w:t>
      </w:r>
    </w:p>
    <w:p w14:paraId="6DEEB9DE" w14:textId="7A5D7B45" w:rsidR="008F0C32" w:rsidRPr="0007532A" w:rsidRDefault="00AA6F63" w:rsidP="0007532A">
      <w:pPr>
        <w:pStyle w:val="ListParagraph"/>
        <w:numPr>
          <w:ilvl w:val="0"/>
          <w:numId w:val="47"/>
        </w:numPr>
        <w:spacing w:after="0" w:line="276" w:lineRule="auto"/>
        <w:ind w:left="2694"/>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berat sebagaimana dimaksud dalam Pasal </w:t>
      </w:r>
      <w:r w:rsidR="004F1869"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c dijatuhkan kepada </w:t>
      </w:r>
      <w:r w:rsidR="00DA356A"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yang melanggar kewajiban yang memiliki Dampak Negatif pada Negara</w:t>
      </w:r>
      <w:r w:rsidR="008F0C32" w:rsidRPr="0007532A">
        <w:rPr>
          <w:rFonts w:ascii="Bookman Old Style" w:hAnsi="Bookman Old Style"/>
          <w:sz w:val="24"/>
          <w:szCs w:val="24"/>
          <w:lang w:val="sv-SE"/>
        </w:rPr>
        <w:t>.</w:t>
      </w:r>
    </w:p>
    <w:p w14:paraId="09FABAEF" w14:textId="2DE05886" w:rsidR="00AA6F63" w:rsidRPr="0007532A" w:rsidRDefault="008F0C32" w:rsidP="0007532A">
      <w:pPr>
        <w:pStyle w:val="ListParagraph"/>
        <w:numPr>
          <w:ilvl w:val="0"/>
          <w:numId w:val="47"/>
        </w:numPr>
        <w:spacing w:after="0" w:line="276" w:lineRule="auto"/>
        <w:ind w:left="2694"/>
        <w:jc w:val="both"/>
        <w:rPr>
          <w:rFonts w:ascii="Bookman Old Style" w:hAnsi="Bookman Old Style"/>
          <w:sz w:val="24"/>
          <w:szCs w:val="24"/>
          <w:lang w:val="sv-SE"/>
        </w:rPr>
      </w:pPr>
      <w:r w:rsidRPr="0007532A">
        <w:rPr>
          <w:rFonts w:ascii="Bookman Old Style" w:hAnsi="Bookman Old Style"/>
          <w:sz w:val="24"/>
          <w:szCs w:val="24"/>
          <w:lang w:val="sv-SE"/>
        </w:rPr>
        <w:t>Dampak Negatif pada Negara sebagaimana dimaksud pada ayat (1)</w:t>
      </w:r>
      <w:r w:rsidR="00AA6F63" w:rsidRPr="0007532A">
        <w:rPr>
          <w:rFonts w:ascii="Bookman Old Style" w:hAnsi="Bookman Old Style"/>
          <w:sz w:val="24"/>
          <w:szCs w:val="24"/>
          <w:lang w:val="sv-SE"/>
        </w:rPr>
        <w:t xml:space="preserve"> berupa:</w:t>
      </w:r>
    </w:p>
    <w:p w14:paraId="77D987CF" w14:textId="747CD612"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setia dan taat sepenuhnya kepada Pancasila, Undang-Undang Dasar Negara Republik Indonesia Tahun 1945, Negara Kesatuan Republik Indonesia dan Pemerintah sebagaimana dimaksud dalam Pasal 4 huruf a; </w:t>
      </w:r>
    </w:p>
    <w:p w14:paraId="6F3BF640" w14:textId="4BCC697A"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menjaga persatuan dan kesatuan bangsa</w:t>
      </w:r>
      <w:r w:rsidR="00C25226" w:rsidRPr="0007532A">
        <w:rPr>
          <w:rFonts w:ascii="Bookman Old Style" w:hAnsi="Bookman Old Style"/>
          <w:sz w:val="24"/>
          <w:szCs w:val="24"/>
          <w:lang w:val="sv-SE"/>
        </w:rPr>
        <w:t xml:space="preserve"> sebagaimana dimaksud dalam Pasal 4 huruf b</w:t>
      </w:r>
      <w:r w:rsidRPr="0007532A">
        <w:rPr>
          <w:rFonts w:ascii="Bookman Old Style" w:hAnsi="Bookman Old Style"/>
          <w:sz w:val="24"/>
          <w:szCs w:val="24"/>
          <w:lang w:val="sv-SE"/>
        </w:rPr>
        <w:t xml:space="preserve">; </w:t>
      </w:r>
    </w:p>
    <w:p w14:paraId="6A62DE5F" w14:textId="4A72AC3B"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lastRenderedPageBreak/>
        <w:t>melaksanakan kebijakan yang ditetapkan oleh pejabat pemerintah yang berwenang</w:t>
      </w:r>
      <w:r w:rsidR="00C25226" w:rsidRPr="0007532A">
        <w:rPr>
          <w:rFonts w:ascii="Bookman Old Style" w:hAnsi="Bookman Old Style"/>
          <w:sz w:val="24"/>
          <w:szCs w:val="24"/>
          <w:lang w:val="sv-SE"/>
        </w:rPr>
        <w:t xml:space="preserve"> sebagaimana dimaksud dalam Pasal 4 huruf c</w:t>
      </w:r>
      <w:r w:rsidRPr="0007532A">
        <w:rPr>
          <w:rFonts w:ascii="Bookman Old Style" w:hAnsi="Bookman Old Style"/>
          <w:sz w:val="24"/>
          <w:szCs w:val="24"/>
          <w:lang w:val="sv-SE"/>
        </w:rPr>
        <w:t xml:space="preserve">; </w:t>
      </w:r>
    </w:p>
    <w:p w14:paraId="6DF9DCB8" w14:textId="2F7A2713"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menaati ketentuan peraturan perundang-undangan</w:t>
      </w:r>
      <w:r w:rsidR="00C25226" w:rsidRPr="0007532A">
        <w:rPr>
          <w:rFonts w:ascii="Bookman Old Style" w:hAnsi="Bookman Old Style"/>
          <w:sz w:val="24"/>
          <w:szCs w:val="24"/>
          <w:lang w:val="sv-SE"/>
        </w:rPr>
        <w:t xml:space="preserve"> sebagaimana dimaksud dalam Pasal 4 huruf d</w:t>
      </w:r>
      <w:r w:rsidRPr="0007532A">
        <w:rPr>
          <w:rFonts w:ascii="Bookman Old Style" w:hAnsi="Bookman Old Style"/>
          <w:sz w:val="24"/>
          <w:szCs w:val="24"/>
          <w:lang w:val="sv-SE"/>
        </w:rPr>
        <w:t xml:space="preserve">; </w:t>
      </w:r>
    </w:p>
    <w:p w14:paraId="25956280" w14:textId="519263FD"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melaksanakan tugas kedinasan dengan penuh pengabdian, kejujuran, kesadaran dan tanggung jawab</w:t>
      </w:r>
      <w:r w:rsidR="00C25226" w:rsidRPr="0007532A">
        <w:rPr>
          <w:rFonts w:ascii="Bookman Old Style" w:hAnsi="Bookman Old Style"/>
          <w:sz w:val="24"/>
          <w:szCs w:val="24"/>
          <w:lang w:val="sv-SE"/>
        </w:rPr>
        <w:t xml:space="preserve"> sebagaimana dimaksud dalam Pasal 4 huruf e</w:t>
      </w:r>
      <w:r w:rsidRPr="0007532A">
        <w:rPr>
          <w:rFonts w:ascii="Bookman Old Style" w:hAnsi="Bookman Old Style"/>
          <w:sz w:val="24"/>
          <w:szCs w:val="24"/>
          <w:lang w:val="sv-SE"/>
        </w:rPr>
        <w:t xml:space="preserve">; </w:t>
      </w:r>
    </w:p>
    <w:p w14:paraId="6EF09274" w14:textId="309A976F"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menunjukkan integritas dan keteladanan dalam sikap, perilaku, ucapan dan tindakan kepada setiap orang, baik di dalam maupun di luar kedinasan</w:t>
      </w:r>
      <w:r w:rsidR="00C25226" w:rsidRPr="0007532A">
        <w:rPr>
          <w:rFonts w:ascii="Bookman Old Style" w:hAnsi="Bookman Old Style"/>
          <w:sz w:val="24"/>
          <w:szCs w:val="24"/>
          <w:lang w:val="sv-SE"/>
        </w:rPr>
        <w:t xml:space="preserve"> sebagaimana dimaksud dalam Pasal 4 huruf f</w:t>
      </w:r>
      <w:r w:rsidRPr="0007532A">
        <w:rPr>
          <w:rFonts w:ascii="Bookman Old Style" w:hAnsi="Bookman Old Style"/>
          <w:sz w:val="24"/>
          <w:szCs w:val="24"/>
          <w:lang w:val="sv-SE"/>
        </w:rPr>
        <w:t xml:space="preserve">; </w:t>
      </w:r>
    </w:p>
    <w:p w14:paraId="1E2F50B2" w14:textId="70CFF809"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menyimpan rahasia jabatan dan hanya dapat mengemukakan rahasia jabatan sesuai dengan ketentuan peraturan perundang-undangan</w:t>
      </w:r>
      <w:r w:rsidR="00C25226" w:rsidRPr="0007532A">
        <w:rPr>
          <w:rFonts w:ascii="Bookman Old Style" w:hAnsi="Bookman Old Style"/>
          <w:sz w:val="24"/>
          <w:szCs w:val="24"/>
          <w:lang w:val="sv-SE"/>
        </w:rPr>
        <w:t xml:space="preserve"> sebagaimana dimaksud dalam Pasal 4 huruf g</w:t>
      </w:r>
      <w:r w:rsidRPr="0007532A">
        <w:rPr>
          <w:rFonts w:ascii="Bookman Old Style" w:hAnsi="Bookman Old Style"/>
          <w:sz w:val="24"/>
          <w:szCs w:val="24"/>
          <w:lang w:val="sv-SE"/>
        </w:rPr>
        <w:t xml:space="preserve">; </w:t>
      </w:r>
    </w:p>
    <w:p w14:paraId="43EB51B3" w14:textId="41D3C53B" w:rsidR="00883938" w:rsidRPr="0007532A" w:rsidRDefault="00883938"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bersedia ditempatkan di seluruh wilayah </w:t>
      </w:r>
      <w:r w:rsidR="00581EDB" w:rsidRPr="0007532A">
        <w:rPr>
          <w:rFonts w:ascii="Bookman Old Style" w:hAnsi="Bookman Old Style"/>
          <w:sz w:val="24"/>
          <w:szCs w:val="24"/>
          <w:lang w:val="sv-SE"/>
        </w:rPr>
        <w:t>Negara Kesatuan Republik Indonesia</w:t>
      </w:r>
      <w:r w:rsidR="004F1869" w:rsidRPr="0007532A">
        <w:rPr>
          <w:rFonts w:ascii="Bookman Old Style" w:hAnsi="Bookman Old Style"/>
          <w:sz w:val="24"/>
          <w:szCs w:val="24"/>
          <w:lang w:val="sv-SE"/>
        </w:rPr>
        <w:t xml:space="preserve"> sebagaimana dimaksud dalam Pasal 4 huruf h;</w:t>
      </w:r>
    </w:p>
    <w:p w14:paraId="40AF8C69" w14:textId="22B531EA" w:rsidR="0079170F" w:rsidRPr="0007532A" w:rsidRDefault="0079170F"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mengutamakan kepentingan negara dari pada kepentingan pribadi, seseorang dan/atau golongan sebagaimana dimaksud dalam Pasal 5 huruf </w:t>
      </w:r>
      <w:r w:rsidR="004F1869" w:rsidRPr="0007532A">
        <w:rPr>
          <w:rFonts w:ascii="Bookman Old Style" w:hAnsi="Bookman Old Style"/>
          <w:sz w:val="24"/>
          <w:szCs w:val="24"/>
          <w:lang w:val="sv-SE"/>
        </w:rPr>
        <w:t>b</w:t>
      </w:r>
      <w:r w:rsidRPr="0007532A">
        <w:rPr>
          <w:rFonts w:ascii="Bookman Old Style" w:hAnsi="Bookman Old Style"/>
          <w:sz w:val="24"/>
          <w:szCs w:val="24"/>
          <w:lang w:val="sv-SE"/>
        </w:rPr>
        <w:t xml:space="preserve">; </w:t>
      </w:r>
    </w:p>
    <w:p w14:paraId="29AA7967" w14:textId="27556FF8" w:rsidR="0079170F" w:rsidRPr="0007532A" w:rsidRDefault="0079170F"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melaporkan dengan segera kepada atasannya apabila mengetahui ada hal yang dapat membahayakan keamanan negara atau merugikan keuangan negara sebagaimana dimaksud dalam Pasal 5 huruf </w:t>
      </w:r>
      <w:r w:rsidR="004F1869" w:rsidRPr="0007532A">
        <w:rPr>
          <w:rFonts w:ascii="Bookman Old Style" w:hAnsi="Bookman Old Style"/>
          <w:sz w:val="24"/>
          <w:szCs w:val="24"/>
          <w:lang w:val="sv-SE"/>
        </w:rPr>
        <w:t>c</w:t>
      </w:r>
      <w:r w:rsidRPr="0007532A">
        <w:rPr>
          <w:rFonts w:ascii="Bookman Old Style" w:hAnsi="Bookman Old Style"/>
          <w:sz w:val="24"/>
          <w:szCs w:val="24"/>
          <w:lang w:val="sv-SE"/>
        </w:rPr>
        <w:t xml:space="preserve">; </w:t>
      </w:r>
    </w:p>
    <w:p w14:paraId="698F4DE2" w14:textId="7DEBB4DC" w:rsidR="004F1869" w:rsidRPr="0007532A" w:rsidRDefault="004F1869"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tidak memenuhi ketentuan masuk kerja dan menaati ketentuan jam kerja sebagaimana dimaksud dalam Pasal 5 huruf e, dilakukan pemutusan hubungan perjanjian kerja dengan hormat tidak atas permintaan sendiri, bagi:</w:t>
      </w:r>
    </w:p>
    <w:p w14:paraId="27BDDF06" w14:textId="613E5B53" w:rsidR="004F1869" w:rsidRPr="0007532A" w:rsidRDefault="004F1869" w:rsidP="0007532A">
      <w:pPr>
        <w:pStyle w:val="ListParagraph"/>
        <w:numPr>
          <w:ilvl w:val="2"/>
          <w:numId w:val="12"/>
        </w:numPr>
        <w:spacing w:after="0" w:line="276" w:lineRule="auto"/>
        <w:ind w:left="3261"/>
        <w:jc w:val="both"/>
        <w:rPr>
          <w:rFonts w:ascii="Bookman Old Style" w:hAnsi="Bookman Old Style"/>
          <w:sz w:val="24"/>
          <w:szCs w:val="24"/>
          <w:lang w:val="sv-SE"/>
        </w:rPr>
      </w:pPr>
      <w:r w:rsidRPr="0007532A">
        <w:rPr>
          <w:rFonts w:ascii="Bookman Old Style" w:hAnsi="Bookman Old Style"/>
          <w:sz w:val="24"/>
          <w:szCs w:val="24"/>
          <w:lang w:val="sv-SE"/>
        </w:rPr>
        <w:t>PPPK yang tidak masuk kerja tanpa alasan yang sah secara terus menerus selama 10 (sepuluh) hari kerja;</w:t>
      </w:r>
    </w:p>
    <w:p w14:paraId="2B14D92C" w14:textId="774BB7DE" w:rsidR="002666C6" w:rsidRPr="0007532A" w:rsidRDefault="004F1869" w:rsidP="0007532A">
      <w:pPr>
        <w:pStyle w:val="ListParagraph"/>
        <w:numPr>
          <w:ilvl w:val="2"/>
          <w:numId w:val="12"/>
        </w:numPr>
        <w:spacing w:after="0" w:line="276" w:lineRule="auto"/>
        <w:ind w:left="3261"/>
        <w:jc w:val="both"/>
        <w:rPr>
          <w:rFonts w:ascii="Bookman Old Style" w:hAnsi="Bookman Old Style"/>
          <w:sz w:val="24"/>
          <w:szCs w:val="24"/>
          <w:lang w:val="sv-SE"/>
        </w:rPr>
      </w:pPr>
      <w:r w:rsidRPr="0007532A">
        <w:rPr>
          <w:rFonts w:ascii="Bookman Old Style" w:hAnsi="Bookman Old Style"/>
          <w:sz w:val="24"/>
          <w:szCs w:val="24"/>
          <w:lang w:val="sv-SE"/>
        </w:rPr>
        <w:t>Tidak masuk kerja tanpa alasan yang sah secara kumulatif sejumlah 21 (dua puluh satu) hari kerja atau lebih dalam 1 (satu) tahun berjalan.</w:t>
      </w:r>
    </w:p>
    <w:p w14:paraId="6F0A0953" w14:textId="18B09ABA" w:rsidR="002666C6" w:rsidRPr="0007532A" w:rsidRDefault="002666C6"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tidak menaati ketentuan perkawinan dan perceraian sesuai dengan ketentuan yang mengatur Pegawai Negeri Sipil sebagaimana dimaksud dalam Pasal 5 huruf f;</w:t>
      </w:r>
    </w:p>
    <w:p w14:paraId="58C55998" w14:textId="2ED9A7E0" w:rsidR="0079170F" w:rsidRPr="0007532A" w:rsidRDefault="0079170F"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menggunakan dan memelihara </w:t>
      </w:r>
      <w:r w:rsidR="00B73C44" w:rsidRPr="0007532A">
        <w:rPr>
          <w:rFonts w:ascii="Bookman Old Style" w:hAnsi="Bookman Old Style"/>
          <w:sz w:val="24"/>
          <w:szCs w:val="24"/>
          <w:lang w:val="sv-SE"/>
        </w:rPr>
        <w:t xml:space="preserve">barang milik negara/barang milik daerah </w:t>
      </w:r>
      <w:r w:rsidRPr="0007532A">
        <w:rPr>
          <w:rFonts w:ascii="Bookman Old Style" w:hAnsi="Bookman Old Style"/>
          <w:sz w:val="24"/>
          <w:szCs w:val="24"/>
          <w:lang w:val="sv-SE"/>
        </w:rPr>
        <w:t xml:space="preserve">dengan sebaik-baiknya sebagaimana dimaksud dalam Pasal 5 huruf </w:t>
      </w:r>
      <w:r w:rsidR="004F1869" w:rsidRPr="0007532A">
        <w:rPr>
          <w:rFonts w:ascii="Bookman Old Style" w:hAnsi="Bookman Old Style"/>
          <w:sz w:val="24"/>
          <w:szCs w:val="24"/>
          <w:lang w:val="sv-SE"/>
        </w:rPr>
        <w:t>g</w:t>
      </w:r>
      <w:r w:rsidRPr="0007532A">
        <w:rPr>
          <w:rFonts w:ascii="Bookman Old Style" w:hAnsi="Bookman Old Style"/>
          <w:sz w:val="24"/>
          <w:szCs w:val="24"/>
          <w:lang w:val="sv-SE"/>
        </w:rPr>
        <w:t xml:space="preserve">; </w:t>
      </w:r>
    </w:p>
    <w:p w14:paraId="0992C944" w14:textId="0ADAFACF" w:rsidR="0079170F" w:rsidRPr="0007532A" w:rsidRDefault="002659BD"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memenuhi target kinerja sekurang-kurangnya berpredikat baik </w:t>
      </w:r>
      <w:r w:rsidR="0079170F" w:rsidRPr="0007532A">
        <w:rPr>
          <w:rFonts w:ascii="Bookman Old Style" w:hAnsi="Bookman Old Style"/>
          <w:sz w:val="24"/>
          <w:szCs w:val="24"/>
          <w:lang w:val="sv-SE"/>
        </w:rPr>
        <w:t xml:space="preserve">sebagaimana dimaksud dalam Pasal 5 huruf </w:t>
      </w:r>
      <w:r w:rsidR="004F1869" w:rsidRPr="0007532A">
        <w:rPr>
          <w:rFonts w:ascii="Bookman Old Style" w:hAnsi="Bookman Old Style"/>
          <w:sz w:val="24"/>
          <w:szCs w:val="24"/>
          <w:lang w:val="sv-SE"/>
        </w:rPr>
        <w:t>h</w:t>
      </w:r>
      <w:r w:rsidR="0079170F" w:rsidRPr="0007532A">
        <w:rPr>
          <w:rFonts w:ascii="Bookman Old Style" w:hAnsi="Bookman Old Style"/>
          <w:sz w:val="24"/>
          <w:szCs w:val="24"/>
          <w:lang w:val="sv-SE"/>
        </w:rPr>
        <w:t xml:space="preserve">; dan </w:t>
      </w:r>
    </w:p>
    <w:p w14:paraId="363A9D4A" w14:textId="695B9903" w:rsidR="00C25226" w:rsidRPr="0007532A" w:rsidRDefault="0079170F" w:rsidP="0007532A">
      <w:pPr>
        <w:pStyle w:val="ListParagraph"/>
        <w:numPr>
          <w:ilvl w:val="0"/>
          <w:numId w:val="13"/>
        </w:numPr>
        <w:spacing w:after="0" w:line="276" w:lineRule="auto"/>
        <w:ind w:left="2977"/>
        <w:jc w:val="both"/>
        <w:rPr>
          <w:rFonts w:ascii="Bookman Old Style" w:hAnsi="Bookman Old Style"/>
          <w:sz w:val="24"/>
          <w:szCs w:val="24"/>
          <w:lang w:val="sv-SE"/>
        </w:rPr>
      </w:pPr>
      <w:r w:rsidRPr="0007532A">
        <w:rPr>
          <w:rFonts w:ascii="Bookman Old Style" w:hAnsi="Bookman Old Style"/>
          <w:sz w:val="24"/>
          <w:szCs w:val="24"/>
          <w:lang w:val="sv-SE"/>
        </w:rPr>
        <w:t xml:space="preserve">menolak segala bentuk pemberian yang berkaitan dengan tugas dan fungsi kecuali penghasilan sesuai dengan ketentuan peraturan perundang-undangan sebagaimana dimaksud dalam Pasal 5 huruf </w:t>
      </w:r>
      <w:r w:rsidR="008928C0" w:rsidRPr="0007532A">
        <w:rPr>
          <w:rFonts w:ascii="Bookman Old Style" w:hAnsi="Bookman Old Style"/>
          <w:sz w:val="24"/>
          <w:szCs w:val="24"/>
          <w:lang w:val="sv-SE"/>
        </w:rPr>
        <w:t>j</w:t>
      </w:r>
      <w:r w:rsidRPr="0007532A">
        <w:rPr>
          <w:rFonts w:ascii="Bookman Old Style" w:hAnsi="Bookman Old Style"/>
          <w:sz w:val="24"/>
          <w:szCs w:val="24"/>
          <w:lang w:val="sv-SE"/>
        </w:rPr>
        <w:t>.</w:t>
      </w:r>
    </w:p>
    <w:p w14:paraId="06541D64" w14:textId="53A4F6A3" w:rsidR="00392DEF" w:rsidRPr="0007532A" w:rsidRDefault="00392DEF" w:rsidP="008D51F9">
      <w:pPr>
        <w:pStyle w:val="Heading2"/>
        <w:spacing w:before="0" w:line="264" w:lineRule="auto"/>
        <w:ind w:left="2192"/>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lastRenderedPageBreak/>
        <w:t>Pasal 1</w:t>
      </w:r>
      <w:r w:rsidR="00EE3F2E" w:rsidRPr="0007532A">
        <w:rPr>
          <w:rFonts w:ascii="Bookman Old Style" w:hAnsi="Bookman Old Style"/>
          <w:color w:val="auto"/>
          <w:sz w:val="24"/>
          <w:szCs w:val="24"/>
          <w:lang w:val="sv-SE"/>
        </w:rPr>
        <w:t>6</w:t>
      </w:r>
    </w:p>
    <w:p w14:paraId="42E5758B" w14:textId="19E5B5CA" w:rsidR="00392DEF" w:rsidRPr="0007532A" w:rsidRDefault="00392DEF" w:rsidP="008D51F9">
      <w:pPr>
        <w:pStyle w:val="ListParagraph"/>
        <w:numPr>
          <w:ilvl w:val="2"/>
          <w:numId w:val="6"/>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Pelanggaran terhadap kewajiban masuk kerja dan menaati ketentuan jam  kerja sebagaimana dimaksud dalam Pasal </w:t>
      </w:r>
      <w:r w:rsidR="00EE3F2E" w:rsidRPr="0007532A">
        <w:rPr>
          <w:rFonts w:ascii="Bookman Old Style" w:hAnsi="Bookman Old Style"/>
          <w:sz w:val="24"/>
          <w:szCs w:val="24"/>
          <w:lang w:val="sv-SE"/>
        </w:rPr>
        <w:t>5</w:t>
      </w:r>
      <w:r w:rsidRPr="0007532A">
        <w:rPr>
          <w:rFonts w:ascii="Bookman Old Style" w:hAnsi="Bookman Old Style"/>
          <w:sz w:val="24"/>
          <w:szCs w:val="24"/>
          <w:lang w:val="sv-SE"/>
        </w:rPr>
        <w:t xml:space="preserve"> huruf </w:t>
      </w:r>
      <w:r w:rsidR="00EE3F2E" w:rsidRPr="0007532A">
        <w:rPr>
          <w:rFonts w:ascii="Bookman Old Style" w:hAnsi="Bookman Old Style"/>
          <w:sz w:val="24"/>
          <w:szCs w:val="24"/>
          <w:lang w:val="sv-SE"/>
        </w:rPr>
        <w:t>e</w:t>
      </w:r>
      <w:r w:rsidRPr="0007532A">
        <w:rPr>
          <w:rFonts w:ascii="Bookman Old Style" w:hAnsi="Bookman Old Style"/>
          <w:sz w:val="24"/>
          <w:szCs w:val="24"/>
          <w:lang w:val="sv-SE"/>
        </w:rPr>
        <w:t xml:space="preserve"> dihitung  secara kumulatif sampai dengan akhir tahun berjalan. </w:t>
      </w:r>
    </w:p>
    <w:p w14:paraId="6C2730F8" w14:textId="77777777" w:rsidR="00A4113F" w:rsidRPr="0007532A" w:rsidRDefault="00392DEF" w:rsidP="008D51F9">
      <w:pPr>
        <w:pStyle w:val="ListParagraph"/>
        <w:numPr>
          <w:ilvl w:val="2"/>
          <w:numId w:val="6"/>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Pegawai </w:t>
      </w:r>
      <w:r w:rsidR="00EE3F2E"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yang tidak masuk kerja dan tidak menaati ketentuan jam kerja tanpa alasan yang sah secara terus menerus selama 10 (sepuluh) hari kerja sebagaimana dimaksud dalam Pasal 1</w:t>
      </w:r>
      <w:r w:rsidR="00EE3F2E" w:rsidRPr="0007532A">
        <w:rPr>
          <w:rFonts w:ascii="Bookman Old Style" w:hAnsi="Bookman Old Style"/>
          <w:sz w:val="24"/>
          <w:szCs w:val="24"/>
          <w:lang w:val="sv-SE"/>
        </w:rPr>
        <w:t>5</w:t>
      </w:r>
      <w:r w:rsidRPr="0007532A">
        <w:rPr>
          <w:rFonts w:ascii="Bookman Old Style" w:hAnsi="Bookman Old Style"/>
          <w:sz w:val="24"/>
          <w:szCs w:val="24"/>
          <w:lang w:val="sv-SE"/>
        </w:rPr>
        <w:t xml:space="preserve"> huruf </w:t>
      </w:r>
      <w:r w:rsidR="00EE3F2E" w:rsidRPr="0007532A">
        <w:rPr>
          <w:rFonts w:ascii="Bookman Old Style" w:hAnsi="Bookman Old Style"/>
          <w:sz w:val="24"/>
          <w:szCs w:val="24"/>
          <w:lang w:val="sv-SE"/>
        </w:rPr>
        <w:t>k</w:t>
      </w:r>
      <w:r w:rsidRPr="0007532A">
        <w:rPr>
          <w:rFonts w:ascii="Bookman Old Style" w:hAnsi="Bookman Old Style"/>
          <w:sz w:val="24"/>
          <w:szCs w:val="24"/>
          <w:lang w:val="sv-SE"/>
        </w:rPr>
        <w:t xml:space="preserve"> angka </w:t>
      </w:r>
      <w:r w:rsidR="00EE3F2E" w:rsidRPr="0007532A">
        <w:rPr>
          <w:rFonts w:ascii="Bookman Old Style" w:hAnsi="Bookman Old Style"/>
          <w:sz w:val="24"/>
          <w:szCs w:val="24"/>
          <w:lang w:val="sv-SE"/>
        </w:rPr>
        <w:t>1</w:t>
      </w:r>
      <w:r w:rsidRPr="0007532A">
        <w:rPr>
          <w:rFonts w:ascii="Bookman Old Style" w:hAnsi="Bookman Old Style"/>
          <w:sz w:val="24"/>
          <w:szCs w:val="24"/>
          <w:lang w:val="sv-SE"/>
        </w:rPr>
        <w:t xml:space="preserve"> </w:t>
      </w:r>
      <w:r w:rsidR="0023046B" w:rsidRPr="0007532A">
        <w:rPr>
          <w:rFonts w:ascii="Bookman Old Style" w:hAnsi="Bookman Old Style"/>
          <w:sz w:val="24"/>
          <w:szCs w:val="24"/>
          <w:lang w:val="sv-SE"/>
        </w:rPr>
        <w:t xml:space="preserve">dilakukan penghentian pembayaran </w:t>
      </w:r>
      <w:r w:rsidRPr="0007532A">
        <w:rPr>
          <w:rFonts w:ascii="Bookman Old Style" w:hAnsi="Bookman Old Style"/>
          <w:sz w:val="24"/>
          <w:szCs w:val="24"/>
          <w:lang w:val="sv-SE"/>
        </w:rPr>
        <w:t>gajinya sejak bulan  berikutnya.</w:t>
      </w:r>
    </w:p>
    <w:p w14:paraId="202E4535" w14:textId="6AD7250A" w:rsidR="00BE4984" w:rsidRPr="0007532A" w:rsidRDefault="00A4113F" w:rsidP="008D51F9">
      <w:pPr>
        <w:pStyle w:val="ListParagraph"/>
        <w:numPr>
          <w:ilvl w:val="2"/>
          <w:numId w:val="6"/>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Penghentian Pembayaran gaji sebagamana dimaksud pada ayat (2), dilakukan dengan ketentuan sebagai berikut:</w:t>
      </w:r>
    </w:p>
    <w:p w14:paraId="56138C14" w14:textId="363472E3" w:rsidR="00A4113F" w:rsidRPr="0007532A" w:rsidRDefault="00A4113F" w:rsidP="008D51F9">
      <w:pPr>
        <w:pStyle w:val="ListParagraph"/>
        <w:numPr>
          <w:ilvl w:val="0"/>
          <w:numId w:val="42"/>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atasan langsung dari PPPK yang bersangkutan, memberitahukan secara tertulis kepada Kepala Perangkat Daerah berdasarkan rekapitulasi kehadiran tercatat tidak Masuk Kerja tanpa keterangan yang sah selama 10 (sepuluh) hari kerja secara terus menerus;</w:t>
      </w:r>
    </w:p>
    <w:p w14:paraId="46F1C73D" w14:textId="77777777" w:rsidR="00A4113F" w:rsidRPr="0007532A" w:rsidRDefault="00A4113F" w:rsidP="008D51F9">
      <w:pPr>
        <w:pStyle w:val="ListParagraph"/>
        <w:numPr>
          <w:ilvl w:val="0"/>
          <w:numId w:val="42"/>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Kepala Perangkat Daerah memberitahukan kepada Kepala Perangkat Daerah yang membidangi kepegawaian;</w:t>
      </w:r>
    </w:p>
    <w:p w14:paraId="44753F2F" w14:textId="77777777" w:rsidR="00A4113F" w:rsidRPr="0007532A" w:rsidRDefault="00A4113F" w:rsidP="008D51F9">
      <w:pPr>
        <w:pStyle w:val="ListParagraph"/>
        <w:numPr>
          <w:ilvl w:val="0"/>
          <w:numId w:val="42"/>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Perangkat Daerah yang membidangi kepegawaian sebagaimana dimaksud pada huruf a melakukan verifikasi dan validasi terhadap kebenaran data tidak Masuk Kerja dan menaati ketentuan jam kerja tanpa alasan yang sah PPPK dimaksud;</w:t>
      </w:r>
    </w:p>
    <w:p w14:paraId="6105C79D" w14:textId="25DB019C" w:rsidR="00A4113F" w:rsidRPr="0007532A" w:rsidRDefault="00A4113F" w:rsidP="008D51F9">
      <w:pPr>
        <w:pStyle w:val="ListParagraph"/>
        <w:numPr>
          <w:ilvl w:val="0"/>
          <w:numId w:val="42"/>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hasil verifikasi dan validasi sebagaimana dimaksud pada huruf b disampaikan kepada Kepala Perangkat Daerah yang membidangi keuangan sebagai dasar penghentian pembayaran gaji.</w:t>
      </w:r>
    </w:p>
    <w:p w14:paraId="62AF78FB" w14:textId="378BFA1E" w:rsidR="006F5550" w:rsidRPr="0007532A" w:rsidRDefault="00E85DA8" w:rsidP="008D51F9">
      <w:pPr>
        <w:pStyle w:val="ListParagraph"/>
        <w:numPr>
          <w:ilvl w:val="2"/>
          <w:numId w:val="6"/>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Proses pemeriksaan pelanggaran disiplin sebagaimana dimaksud dalam ayat (1) dan ayat (2) dilaksanakan sesuai dengan tata cara pemeriksaan, penjatuhan dan penyampaian keputusan hukuman disiplin.</w:t>
      </w:r>
    </w:p>
    <w:p w14:paraId="4B33C2BB" w14:textId="77777777" w:rsidR="00E03AC0" w:rsidRPr="0007532A" w:rsidRDefault="00E03AC0" w:rsidP="008D51F9">
      <w:pPr>
        <w:spacing w:after="0" w:line="264" w:lineRule="auto"/>
        <w:jc w:val="both"/>
        <w:rPr>
          <w:rFonts w:ascii="Bookman Old Style" w:hAnsi="Bookman Old Style"/>
          <w:sz w:val="24"/>
          <w:szCs w:val="24"/>
          <w:lang w:val="sv-SE"/>
        </w:rPr>
      </w:pPr>
    </w:p>
    <w:p w14:paraId="7DD83808" w14:textId="08370DD6" w:rsidR="00937AD9" w:rsidRPr="0007532A" w:rsidRDefault="00D162BD" w:rsidP="008D51F9">
      <w:pPr>
        <w:pStyle w:val="Heading2"/>
        <w:spacing w:before="0" w:line="264"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Bagian Kedua</w:t>
      </w:r>
    </w:p>
    <w:p w14:paraId="5DC3F5B7" w14:textId="53CA367A" w:rsidR="00D162BD" w:rsidRPr="0007532A" w:rsidRDefault="00D162BD" w:rsidP="008D51F9">
      <w:pPr>
        <w:pStyle w:val="Heading2"/>
        <w:spacing w:before="0" w:line="264"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Pelanggaran Terhadap Larangan</w:t>
      </w:r>
    </w:p>
    <w:p w14:paraId="0F98C21C" w14:textId="77777777" w:rsidR="00C431AB" w:rsidRPr="0007532A" w:rsidRDefault="00C431AB" w:rsidP="008D51F9">
      <w:pPr>
        <w:spacing w:after="0" w:line="264" w:lineRule="auto"/>
        <w:rPr>
          <w:rFonts w:ascii="Bookman Old Style" w:hAnsi="Bookman Old Style"/>
          <w:sz w:val="24"/>
          <w:szCs w:val="24"/>
          <w:lang w:val="sv-SE"/>
        </w:rPr>
      </w:pPr>
    </w:p>
    <w:p w14:paraId="3414EA6E" w14:textId="72FE14DA" w:rsidR="0089156F" w:rsidRPr="0007532A" w:rsidRDefault="0089156F" w:rsidP="008D51F9">
      <w:pPr>
        <w:pStyle w:val="Heading2"/>
        <w:spacing w:before="0" w:line="264"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1</w:t>
      </w:r>
      <w:r w:rsidR="00EE3F2E" w:rsidRPr="0007532A">
        <w:rPr>
          <w:rFonts w:ascii="Bookman Old Style" w:hAnsi="Bookman Old Style"/>
          <w:color w:val="auto"/>
          <w:sz w:val="24"/>
          <w:szCs w:val="24"/>
          <w:lang w:val="sv-SE"/>
        </w:rPr>
        <w:t>7</w:t>
      </w:r>
    </w:p>
    <w:p w14:paraId="5D896150" w14:textId="4CDF1C86" w:rsidR="002F7DBD" w:rsidRPr="0007532A" w:rsidRDefault="0089156F" w:rsidP="008D51F9">
      <w:pPr>
        <w:spacing w:after="0" w:line="264"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ringan sebagaimana dimaksud dalam Pasal </w:t>
      </w:r>
      <w:r w:rsidR="008A6423"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a dijatuhkan bagi PPPK yang melanggar larangan yang memiliki Dampak Negatif pada </w:t>
      </w:r>
      <w:r w:rsidR="008A6423" w:rsidRPr="0007532A">
        <w:rPr>
          <w:rFonts w:ascii="Bookman Old Style" w:hAnsi="Bookman Old Style"/>
          <w:sz w:val="24"/>
          <w:szCs w:val="24"/>
          <w:lang w:val="sv-SE"/>
        </w:rPr>
        <w:t>Perangkat Daerah</w:t>
      </w:r>
      <w:r w:rsidR="008928C0" w:rsidRPr="0007532A">
        <w:rPr>
          <w:rFonts w:ascii="Bookman Old Style" w:hAnsi="Bookman Old Style"/>
          <w:sz w:val="24"/>
          <w:szCs w:val="24"/>
          <w:lang w:val="sv-SE"/>
        </w:rPr>
        <w:t>,</w:t>
      </w:r>
      <w:r w:rsidRPr="0007532A">
        <w:rPr>
          <w:rFonts w:ascii="Bookman Old Style" w:hAnsi="Bookman Old Style"/>
          <w:sz w:val="24"/>
          <w:szCs w:val="24"/>
          <w:lang w:val="sv-SE"/>
        </w:rPr>
        <w:t xml:space="preserve"> yang berupa;</w:t>
      </w:r>
    </w:p>
    <w:p w14:paraId="614E9D3D" w14:textId="0389746E" w:rsidR="0089156F" w:rsidRPr="0007532A" w:rsidRDefault="008A6423" w:rsidP="008D51F9">
      <w:pPr>
        <w:pStyle w:val="ListParagraph"/>
        <w:numPr>
          <w:ilvl w:val="0"/>
          <w:numId w:val="14"/>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memiliki, menjual, membeli, menggadaikan, menyewakan, atau meminjamkan barang baik bergerak atau tidak bergerak, dokumen, atau surat berharga milik negara secara tidak sah </w:t>
      </w:r>
      <w:r w:rsidR="00A4272D" w:rsidRPr="0007532A">
        <w:rPr>
          <w:rFonts w:ascii="Bookman Old Style" w:hAnsi="Bookman Old Style"/>
          <w:sz w:val="24"/>
          <w:szCs w:val="24"/>
          <w:lang w:val="sv-SE"/>
        </w:rPr>
        <w:t xml:space="preserve">sebagaimana dimaksud dalam Pasal 6 huruf </w:t>
      </w:r>
      <w:r w:rsidRPr="0007532A">
        <w:rPr>
          <w:rFonts w:ascii="Bookman Old Style" w:hAnsi="Bookman Old Style"/>
          <w:sz w:val="24"/>
          <w:szCs w:val="24"/>
          <w:lang w:val="sv-SE"/>
        </w:rPr>
        <w:t>f</w:t>
      </w:r>
      <w:r w:rsidR="0089156F" w:rsidRPr="0007532A">
        <w:rPr>
          <w:rFonts w:ascii="Bookman Old Style" w:hAnsi="Bookman Old Style"/>
          <w:sz w:val="24"/>
          <w:szCs w:val="24"/>
          <w:lang w:val="sv-SE"/>
        </w:rPr>
        <w:t xml:space="preserve">; </w:t>
      </w:r>
    </w:p>
    <w:p w14:paraId="4C90BA7C" w14:textId="2B5F5A57" w:rsidR="0089156F" w:rsidRPr="0007532A" w:rsidRDefault="0089156F" w:rsidP="008D51F9">
      <w:pPr>
        <w:pStyle w:val="ListParagraph"/>
        <w:numPr>
          <w:ilvl w:val="0"/>
          <w:numId w:val="14"/>
        </w:numPr>
        <w:spacing w:after="0" w:line="264" w:lineRule="auto"/>
        <w:jc w:val="both"/>
        <w:rPr>
          <w:rFonts w:ascii="Bookman Old Style" w:hAnsi="Bookman Old Style"/>
          <w:sz w:val="24"/>
          <w:szCs w:val="24"/>
        </w:rPr>
      </w:pPr>
      <w:proofErr w:type="spellStart"/>
      <w:r w:rsidRPr="0007532A">
        <w:rPr>
          <w:rFonts w:ascii="Bookman Old Style" w:hAnsi="Bookman Old Style"/>
          <w:sz w:val="24"/>
          <w:szCs w:val="24"/>
        </w:rPr>
        <w:t>bertindak</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sewenang-wenang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terhadap</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bawahannya</w:t>
      </w:r>
      <w:proofErr w:type="spellEnd"/>
      <w:r w:rsidR="00A4272D" w:rsidRPr="0007532A">
        <w:rPr>
          <w:rFonts w:ascii="Bookman Old Style" w:hAnsi="Bookman Old Style"/>
          <w:sz w:val="24"/>
          <w:szCs w:val="24"/>
        </w:rPr>
        <w:t xml:space="preserve"> </w:t>
      </w:r>
      <w:proofErr w:type="spellStart"/>
      <w:r w:rsidR="00A4272D" w:rsidRPr="0007532A">
        <w:rPr>
          <w:rFonts w:ascii="Bookman Old Style" w:hAnsi="Bookman Old Style"/>
          <w:sz w:val="24"/>
          <w:szCs w:val="24"/>
        </w:rPr>
        <w:t>sebagaimana</w:t>
      </w:r>
      <w:proofErr w:type="spellEnd"/>
      <w:r w:rsidR="00A4272D" w:rsidRPr="0007532A">
        <w:rPr>
          <w:rFonts w:ascii="Bookman Old Style" w:hAnsi="Bookman Old Style"/>
          <w:sz w:val="24"/>
          <w:szCs w:val="24"/>
        </w:rPr>
        <w:t xml:space="preserve"> </w:t>
      </w:r>
      <w:proofErr w:type="spellStart"/>
      <w:r w:rsidR="00A4272D" w:rsidRPr="0007532A">
        <w:rPr>
          <w:rFonts w:ascii="Bookman Old Style" w:hAnsi="Bookman Old Style"/>
          <w:sz w:val="24"/>
          <w:szCs w:val="24"/>
        </w:rPr>
        <w:t>dimaksud</w:t>
      </w:r>
      <w:proofErr w:type="spellEnd"/>
      <w:r w:rsidR="00A4272D" w:rsidRPr="0007532A">
        <w:rPr>
          <w:rFonts w:ascii="Bookman Old Style" w:hAnsi="Bookman Old Style"/>
          <w:sz w:val="24"/>
          <w:szCs w:val="24"/>
        </w:rPr>
        <w:t xml:space="preserve"> </w:t>
      </w:r>
      <w:proofErr w:type="spellStart"/>
      <w:r w:rsidR="00A4272D" w:rsidRPr="0007532A">
        <w:rPr>
          <w:rFonts w:ascii="Bookman Old Style" w:hAnsi="Bookman Old Style"/>
          <w:sz w:val="24"/>
          <w:szCs w:val="24"/>
        </w:rPr>
        <w:t>dalam</w:t>
      </w:r>
      <w:proofErr w:type="spellEnd"/>
      <w:r w:rsidR="00A4272D" w:rsidRPr="0007532A">
        <w:rPr>
          <w:rFonts w:ascii="Bookman Old Style" w:hAnsi="Bookman Old Style"/>
          <w:sz w:val="24"/>
          <w:szCs w:val="24"/>
        </w:rPr>
        <w:t xml:space="preserve"> </w:t>
      </w:r>
      <w:proofErr w:type="spellStart"/>
      <w:r w:rsidR="00A4272D" w:rsidRPr="0007532A">
        <w:rPr>
          <w:rFonts w:ascii="Bookman Old Style" w:hAnsi="Bookman Old Style"/>
          <w:sz w:val="24"/>
          <w:szCs w:val="24"/>
        </w:rPr>
        <w:t>Pasal</w:t>
      </w:r>
      <w:proofErr w:type="spellEnd"/>
      <w:r w:rsidR="00A4272D" w:rsidRPr="0007532A">
        <w:rPr>
          <w:rFonts w:ascii="Bookman Old Style" w:hAnsi="Bookman Old Style"/>
          <w:sz w:val="24"/>
          <w:szCs w:val="24"/>
        </w:rPr>
        <w:t xml:space="preserve"> 6 </w:t>
      </w:r>
      <w:proofErr w:type="spellStart"/>
      <w:r w:rsidR="00A4272D" w:rsidRPr="0007532A">
        <w:rPr>
          <w:rFonts w:ascii="Bookman Old Style" w:hAnsi="Bookman Old Style"/>
          <w:sz w:val="24"/>
          <w:szCs w:val="24"/>
        </w:rPr>
        <w:t>huruf</w:t>
      </w:r>
      <w:proofErr w:type="spellEnd"/>
      <w:r w:rsidR="00A4272D" w:rsidRPr="0007532A">
        <w:rPr>
          <w:rFonts w:ascii="Bookman Old Style" w:hAnsi="Bookman Old Style"/>
          <w:sz w:val="24"/>
          <w:szCs w:val="24"/>
        </w:rPr>
        <w:t xml:space="preserve"> </w:t>
      </w:r>
      <w:proofErr w:type="spellStart"/>
      <w:r w:rsidR="00A4272D" w:rsidRPr="0007532A">
        <w:rPr>
          <w:rFonts w:ascii="Bookman Old Style" w:hAnsi="Bookman Old Style"/>
          <w:sz w:val="24"/>
          <w:szCs w:val="24"/>
        </w:rPr>
        <w:t>i</w:t>
      </w:r>
      <w:proofErr w:type="spellEnd"/>
      <w:r w:rsidRPr="0007532A">
        <w:rPr>
          <w:rFonts w:ascii="Bookman Old Style" w:hAnsi="Bookman Old Style"/>
          <w:sz w:val="24"/>
          <w:szCs w:val="24"/>
        </w:rPr>
        <w:t xml:space="preserve">; </w:t>
      </w:r>
    </w:p>
    <w:p w14:paraId="674F14AA" w14:textId="5AD6F532" w:rsidR="0089156F" w:rsidRPr="0007532A" w:rsidRDefault="0089156F" w:rsidP="008D51F9">
      <w:pPr>
        <w:pStyle w:val="ListParagraph"/>
        <w:numPr>
          <w:ilvl w:val="0"/>
          <w:numId w:val="14"/>
        </w:numPr>
        <w:spacing w:after="0" w:line="264" w:lineRule="auto"/>
        <w:jc w:val="both"/>
        <w:rPr>
          <w:rFonts w:ascii="Bookman Old Style" w:hAnsi="Bookman Old Style"/>
          <w:sz w:val="24"/>
          <w:szCs w:val="24"/>
          <w:lang w:val="sv-SE"/>
        </w:rPr>
      </w:pPr>
      <w:r w:rsidRPr="0007532A">
        <w:rPr>
          <w:rFonts w:ascii="Bookman Old Style" w:hAnsi="Bookman Old Style"/>
          <w:sz w:val="24"/>
          <w:szCs w:val="24"/>
          <w:lang w:val="sv-SE"/>
        </w:rPr>
        <w:t>menghalangi berjalannya tugas kedinasan</w:t>
      </w:r>
      <w:r w:rsidR="00A4272D" w:rsidRPr="0007532A">
        <w:rPr>
          <w:rFonts w:ascii="Bookman Old Style" w:hAnsi="Bookman Old Style"/>
          <w:sz w:val="24"/>
          <w:szCs w:val="24"/>
          <w:lang w:val="sv-SE"/>
        </w:rPr>
        <w:t xml:space="preserve"> sebagaimana dimaksud dalam Pasal 6 huruf j</w:t>
      </w:r>
      <w:r w:rsidR="00C431AB" w:rsidRPr="0007532A">
        <w:rPr>
          <w:rFonts w:ascii="Bookman Old Style" w:hAnsi="Bookman Old Style"/>
          <w:sz w:val="24"/>
          <w:szCs w:val="24"/>
          <w:lang w:val="sv-SE"/>
        </w:rPr>
        <w:t>.</w:t>
      </w:r>
    </w:p>
    <w:p w14:paraId="0A317026" w14:textId="77777777" w:rsidR="00E03AC0" w:rsidRPr="0007532A" w:rsidRDefault="00E03AC0" w:rsidP="0007532A">
      <w:pPr>
        <w:pStyle w:val="ListParagraph"/>
        <w:spacing w:after="0" w:line="276" w:lineRule="auto"/>
        <w:ind w:left="2520"/>
        <w:jc w:val="both"/>
        <w:rPr>
          <w:rFonts w:ascii="Bookman Old Style" w:hAnsi="Bookman Old Style"/>
          <w:sz w:val="24"/>
          <w:szCs w:val="24"/>
          <w:lang w:val="sv-SE"/>
        </w:rPr>
      </w:pPr>
    </w:p>
    <w:p w14:paraId="1C009763" w14:textId="441DFE96" w:rsidR="0089156F" w:rsidRPr="0007532A" w:rsidRDefault="007401A1"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lastRenderedPageBreak/>
        <w:t>Pasal 1</w:t>
      </w:r>
      <w:r w:rsidR="00926B4C" w:rsidRPr="0007532A">
        <w:rPr>
          <w:rFonts w:ascii="Bookman Old Style" w:hAnsi="Bookman Old Style"/>
          <w:color w:val="auto"/>
          <w:sz w:val="24"/>
          <w:szCs w:val="24"/>
          <w:lang w:val="sv-SE"/>
        </w:rPr>
        <w:t>8</w:t>
      </w:r>
    </w:p>
    <w:p w14:paraId="4D702C44" w14:textId="265619FF" w:rsidR="007401A1" w:rsidRPr="0007532A" w:rsidRDefault="007401A1"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sedang sebagaimana dimaksud dalam Pasal </w:t>
      </w:r>
      <w:r w:rsidR="0022005B" w:rsidRPr="0007532A">
        <w:rPr>
          <w:rFonts w:ascii="Bookman Old Style" w:hAnsi="Bookman Old Style"/>
          <w:sz w:val="24"/>
          <w:szCs w:val="24"/>
          <w:lang w:val="sv-SE"/>
        </w:rPr>
        <w:t xml:space="preserve">8 </w:t>
      </w:r>
      <w:r w:rsidRPr="0007532A">
        <w:rPr>
          <w:rFonts w:ascii="Bookman Old Style" w:hAnsi="Bookman Old Style"/>
          <w:sz w:val="24"/>
          <w:szCs w:val="24"/>
          <w:lang w:val="sv-SE"/>
        </w:rPr>
        <w:t xml:space="preserve">huruf b dijatuhkan bagi PPPK yang melanggar larangan yang memiliki Dampak Negatif pada </w:t>
      </w:r>
      <w:r w:rsidR="00523904" w:rsidRPr="0007532A">
        <w:rPr>
          <w:rFonts w:ascii="Bookman Old Style" w:hAnsi="Bookman Old Style"/>
          <w:sz w:val="24"/>
          <w:szCs w:val="24"/>
          <w:lang w:val="sv-SE"/>
        </w:rPr>
        <w:t>Instansi</w:t>
      </w:r>
      <w:r w:rsidRPr="0007532A">
        <w:rPr>
          <w:rFonts w:ascii="Bookman Old Style" w:hAnsi="Bookman Old Style"/>
          <w:sz w:val="24"/>
          <w:szCs w:val="24"/>
          <w:lang w:val="sv-SE"/>
        </w:rPr>
        <w:t xml:space="preserve"> </w:t>
      </w:r>
      <w:r w:rsidR="0022005B" w:rsidRPr="0007532A">
        <w:rPr>
          <w:rFonts w:ascii="Bookman Old Style" w:hAnsi="Bookman Old Style"/>
          <w:sz w:val="24"/>
          <w:szCs w:val="24"/>
          <w:lang w:val="sv-SE"/>
        </w:rPr>
        <w:t>Daerah atau Pemerintah Daerah</w:t>
      </w:r>
      <w:r w:rsidR="008928C0" w:rsidRPr="0007532A">
        <w:rPr>
          <w:rFonts w:ascii="Bookman Old Style" w:hAnsi="Bookman Old Style"/>
          <w:sz w:val="24"/>
          <w:szCs w:val="24"/>
          <w:lang w:val="sv-SE"/>
        </w:rPr>
        <w:t>,</w:t>
      </w:r>
      <w:r w:rsidR="0022005B" w:rsidRPr="0007532A">
        <w:rPr>
          <w:rFonts w:ascii="Bookman Old Style" w:hAnsi="Bookman Old Style"/>
          <w:sz w:val="24"/>
          <w:szCs w:val="24"/>
          <w:lang w:val="sv-SE"/>
        </w:rPr>
        <w:t xml:space="preserve"> </w:t>
      </w:r>
      <w:r w:rsidRPr="0007532A">
        <w:rPr>
          <w:rFonts w:ascii="Bookman Old Style" w:hAnsi="Bookman Old Style"/>
          <w:sz w:val="24"/>
          <w:szCs w:val="24"/>
          <w:lang w:val="sv-SE"/>
        </w:rPr>
        <w:t>yang berupa:</w:t>
      </w:r>
    </w:p>
    <w:p w14:paraId="4C0F7697" w14:textId="22FC1C2E" w:rsidR="007401A1" w:rsidRPr="0007532A" w:rsidRDefault="007401A1" w:rsidP="0007532A">
      <w:pPr>
        <w:pStyle w:val="ListParagraph"/>
        <w:numPr>
          <w:ilvl w:val="0"/>
          <w:numId w:val="1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memiliki, menjual, membeli, menggadaikan, menyewakan, atau meminjamkan barang baik bergerak atau tidak bergerak, dokumen, atau surat berharga milik negara secara tidak sah</w:t>
      </w:r>
      <w:r w:rsidR="004F19D7" w:rsidRPr="0007532A">
        <w:rPr>
          <w:rFonts w:ascii="Bookman Old Style" w:hAnsi="Bookman Old Style"/>
          <w:sz w:val="24"/>
          <w:szCs w:val="24"/>
          <w:lang w:val="sv-SE"/>
        </w:rPr>
        <w:t xml:space="preserve"> </w:t>
      </w:r>
      <w:r w:rsidR="00497125" w:rsidRPr="0007532A">
        <w:rPr>
          <w:rFonts w:ascii="Bookman Old Style" w:hAnsi="Bookman Old Style"/>
          <w:sz w:val="24"/>
          <w:szCs w:val="24"/>
          <w:lang w:val="sv-SE"/>
        </w:rPr>
        <w:t>sebagaimana dimaksud dalam Pasal 6 huruf f</w:t>
      </w:r>
      <w:r w:rsidRPr="0007532A">
        <w:rPr>
          <w:rFonts w:ascii="Bookman Old Style" w:hAnsi="Bookman Old Style"/>
          <w:sz w:val="24"/>
          <w:szCs w:val="24"/>
          <w:lang w:val="sv-SE"/>
        </w:rPr>
        <w:t xml:space="preserve">; </w:t>
      </w:r>
    </w:p>
    <w:p w14:paraId="084555B3" w14:textId="4339EE8C" w:rsidR="007401A1" w:rsidRPr="0007532A" w:rsidRDefault="007401A1" w:rsidP="0007532A">
      <w:pPr>
        <w:pStyle w:val="ListParagraph"/>
        <w:numPr>
          <w:ilvl w:val="0"/>
          <w:numId w:val="1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melakukan pungutan di luar ketentuan</w:t>
      </w:r>
      <w:r w:rsidR="00497125" w:rsidRPr="0007532A">
        <w:rPr>
          <w:rFonts w:ascii="Bookman Old Style" w:hAnsi="Bookman Old Style"/>
          <w:sz w:val="24"/>
          <w:szCs w:val="24"/>
          <w:lang w:val="sv-SE"/>
        </w:rPr>
        <w:t xml:space="preserve"> sebagaimana dimaksud dalam Pasal 6 huruf g</w:t>
      </w:r>
      <w:r w:rsidRPr="0007532A">
        <w:rPr>
          <w:rFonts w:ascii="Bookman Old Style" w:hAnsi="Bookman Old Style"/>
          <w:sz w:val="24"/>
          <w:szCs w:val="24"/>
          <w:lang w:val="sv-SE"/>
        </w:rPr>
        <w:t xml:space="preserve">; </w:t>
      </w:r>
    </w:p>
    <w:p w14:paraId="66F57B82" w14:textId="6FDB073B" w:rsidR="007401A1" w:rsidRPr="0007532A" w:rsidRDefault="007401A1" w:rsidP="0007532A">
      <w:pPr>
        <w:pStyle w:val="ListParagraph"/>
        <w:numPr>
          <w:ilvl w:val="0"/>
          <w:numId w:val="1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melakukan kegiatan yang merugikan negar</w:t>
      </w:r>
      <w:r w:rsidR="00926B4C" w:rsidRPr="0007532A">
        <w:rPr>
          <w:rFonts w:ascii="Bookman Old Style" w:hAnsi="Bookman Old Style"/>
          <w:sz w:val="24"/>
          <w:szCs w:val="24"/>
          <w:lang w:val="sv-SE"/>
        </w:rPr>
        <w:t>a</w:t>
      </w:r>
      <w:r w:rsidR="00497125" w:rsidRPr="0007532A">
        <w:rPr>
          <w:rFonts w:ascii="Bookman Old Style" w:hAnsi="Bookman Old Style"/>
          <w:sz w:val="24"/>
          <w:szCs w:val="24"/>
          <w:lang w:val="sv-SE"/>
        </w:rPr>
        <w:t xml:space="preserve"> sebagaimana dimaksud dalam Pasal 6 huruf h</w:t>
      </w:r>
      <w:r w:rsidRPr="0007532A">
        <w:rPr>
          <w:rFonts w:ascii="Bookman Old Style" w:hAnsi="Bookman Old Style"/>
          <w:sz w:val="24"/>
          <w:szCs w:val="24"/>
          <w:lang w:val="sv-SE"/>
        </w:rPr>
        <w:t xml:space="preserve">; </w:t>
      </w:r>
    </w:p>
    <w:p w14:paraId="72900F01" w14:textId="7890C13E" w:rsidR="007401A1" w:rsidRPr="0007532A" w:rsidRDefault="007401A1" w:rsidP="0007532A">
      <w:pPr>
        <w:pStyle w:val="ListParagraph"/>
        <w:numPr>
          <w:ilvl w:val="0"/>
          <w:numId w:val="15"/>
        </w:numPr>
        <w:spacing w:after="0" w:line="276" w:lineRule="auto"/>
        <w:jc w:val="both"/>
        <w:rPr>
          <w:rFonts w:ascii="Bookman Old Style" w:hAnsi="Bookman Old Style"/>
          <w:sz w:val="24"/>
          <w:szCs w:val="24"/>
        </w:rPr>
      </w:pPr>
      <w:proofErr w:type="spellStart"/>
      <w:r w:rsidRPr="0007532A">
        <w:rPr>
          <w:rFonts w:ascii="Bookman Old Style" w:hAnsi="Bookman Old Style"/>
          <w:sz w:val="24"/>
          <w:szCs w:val="24"/>
        </w:rPr>
        <w:t>bertindak</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sewenang-wenang</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terhadap</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bawahannya</w:t>
      </w:r>
      <w:proofErr w:type="spellEnd"/>
      <w:r w:rsidR="00497125" w:rsidRPr="0007532A">
        <w:rPr>
          <w:rFonts w:ascii="Bookman Old Style" w:hAnsi="Bookman Old Style"/>
          <w:sz w:val="24"/>
          <w:szCs w:val="24"/>
        </w:rPr>
        <w:t xml:space="preserve"> </w:t>
      </w:r>
      <w:proofErr w:type="spellStart"/>
      <w:r w:rsidR="00497125" w:rsidRPr="0007532A">
        <w:rPr>
          <w:rFonts w:ascii="Bookman Old Style" w:hAnsi="Bookman Old Style"/>
          <w:sz w:val="24"/>
          <w:szCs w:val="24"/>
        </w:rPr>
        <w:t>sebagaimana</w:t>
      </w:r>
      <w:proofErr w:type="spellEnd"/>
      <w:r w:rsidR="00497125" w:rsidRPr="0007532A">
        <w:rPr>
          <w:rFonts w:ascii="Bookman Old Style" w:hAnsi="Bookman Old Style"/>
          <w:sz w:val="24"/>
          <w:szCs w:val="24"/>
        </w:rPr>
        <w:t xml:space="preserve"> </w:t>
      </w:r>
      <w:proofErr w:type="spellStart"/>
      <w:r w:rsidR="00497125" w:rsidRPr="0007532A">
        <w:rPr>
          <w:rFonts w:ascii="Bookman Old Style" w:hAnsi="Bookman Old Style"/>
          <w:sz w:val="24"/>
          <w:szCs w:val="24"/>
        </w:rPr>
        <w:t>dimaksud</w:t>
      </w:r>
      <w:proofErr w:type="spellEnd"/>
      <w:r w:rsidR="00497125" w:rsidRPr="0007532A">
        <w:rPr>
          <w:rFonts w:ascii="Bookman Old Style" w:hAnsi="Bookman Old Style"/>
          <w:sz w:val="24"/>
          <w:szCs w:val="24"/>
        </w:rPr>
        <w:t xml:space="preserve"> </w:t>
      </w:r>
      <w:proofErr w:type="spellStart"/>
      <w:r w:rsidR="00497125" w:rsidRPr="0007532A">
        <w:rPr>
          <w:rFonts w:ascii="Bookman Old Style" w:hAnsi="Bookman Old Style"/>
          <w:sz w:val="24"/>
          <w:szCs w:val="24"/>
        </w:rPr>
        <w:t>dalam</w:t>
      </w:r>
      <w:proofErr w:type="spellEnd"/>
      <w:r w:rsidR="00497125" w:rsidRPr="0007532A">
        <w:rPr>
          <w:rFonts w:ascii="Bookman Old Style" w:hAnsi="Bookman Old Style"/>
          <w:sz w:val="24"/>
          <w:szCs w:val="24"/>
        </w:rPr>
        <w:t xml:space="preserve"> </w:t>
      </w:r>
      <w:proofErr w:type="spellStart"/>
      <w:r w:rsidR="00497125" w:rsidRPr="0007532A">
        <w:rPr>
          <w:rFonts w:ascii="Bookman Old Style" w:hAnsi="Bookman Old Style"/>
          <w:sz w:val="24"/>
          <w:szCs w:val="24"/>
        </w:rPr>
        <w:t>Pasal</w:t>
      </w:r>
      <w:proofErr w:type="spellEnd"/>
      <w:r w:rsidR="00497125" w:rsidRPr="0007532A">
        <w:rPr>
          <w:rFonts w:ascii="Bookman Old Style" w:hAnsi="Bookman Old Style"/>
          <w:sz w:val="24"/>
          <w:szCs w:val="24"/>
        </w:rPr>
        <w:t xml:space="preserve"> 6 </w:t>
      </w:r>
      <w:proofErr w:type="spellStart"/>
      <w:r w:rsidR="00497125" w:rsidRPr="0007532A">
        <w:rPr>
          <w:rFonts w:ascii="Bookman Old Style" w:hAnsi="Bookman Old Style"/>
          <w:sz w:val="24"/>
          <w:szCs w:val="24"/>
        </w:rPr>
        <w:t>huruf</w:t>
      </w:r>
      <w:proofErr w:type="spellEnd"/>
      <w:r w:rsidR="00497125" w:rsidRPr="0007532A">
        <w:rPr>
          <w:rFonts w:ascii="Bookman Old Style" w:hAnsi="Bookman Old Style"/>
          <w:sz w:val="24"/>
          <w:szCs w:val="24"/>
        </w:rPr>
        <w:t xml:space="preserve"> </w:t>
      </w:r>
      <w:proofErr w:type="spellStart"/>
      <w:r w:rsidR="00497125" w:rsidRPr="0007532A">
        <w:rPr>
          <w:rFonts w:ascii="Bookman Old Style" w:hAnsi="Bookman Old Style"/>
          <w:sz w:val="24"/>
          <w:szCs w:val="24"/>
        </w:rPr>
        <w:t>i</w:t>
      </w:r>
      <w:proofErr w:type="spellEnd"/>
      <w:r w:rsidRPr="0007532A">
        <w:rPr>
          <w:rFonts w:ascii="Bookman Old Style" w:hAnsi="Bookman Old Style"/>
          <w:sz w:val="24"/>
          <w:szCs w:val="24"/>
        </w:rPr>
        <w:t xml:space="preserve">; </w:t>
      </w:r>
    </w:p>
    <w:p w14:paraId="1B9C7EF8" w14:textId="1B8CC1BB" w:rsidR="007401A1" w:rsidRPr="0007532A" w:rsidRDefault="007401A1" w:rsidP="0007532A">
      <w:pPr>
        <w:pStyle w:val="ListParagraph"/>
        <w:numPr>
          <w:ilvl w:val="0"/>
          <w:numId w:val="1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menghalangi berjalannya tugas kedinasan</w:t>
      </w:r>
      <w:r w:rsidR="00497125" w:rsidRPr="0007532A">
        <w:rPr>
          <w:rFonts w:ascii="Bookman Old Style" w:hAnsi="Bookman Old Style"/>
          <w:sz w:val="24"/>
          <w:szCs w:val="24"/>
          <w:lang w:val="sv-SE"/>
        </w:rPr>
        <w:t xml:space="preserve"> sebagaimana dimaksud dalam Pasal 6 huruf j</w:t>
      </w:r>
      <w:r w:rsidRPr="0007532A">
        <w:rPr>
          <w:rFonts w:ascii="Bookman Old Style" w:hAnsi="Bookman Old Style"/>
          <w:sz w:val="24"/>
          <w:szCs w:val="24"/>
          <w:lang w:val="sv-SE"/>
        </w:rPr>
        <w:t xml:space="preserve">; </w:t>
      </w:r>
    </w:p>
    <w:p w14:paraId="03E54B74" w14:textId="0C45DE12" w:rsidR="007401A1" w:rsidRPr="0007532A" w:rsidRDefault="00CD5DA7" w:rsidP="0007532A">
      <w:pPr>
        <w:pStyle w:val="ListParagraph"/>
        <w:numPr>
          <w:ilvl w:val="0"/>
          <w:numId w:val="1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melakukan tindakan atau tidak melakukan tindakan yang dapat mengakibatkan kerugian bagi yang dilayani </w:t>
      </w:r>
      <w:r w:rsidR="00497125" w:rsidRPr="0007532A">
        <w:rPr>
          <w:rFonts w:ascii="Bookman Old Style" w:hAnsi="Bookman Old Style"/>
          <w:sz w:val="24"/>
          <w:szCs w:val="24"/>
          <w:lang w:val="sv-SE"/>
        </w:rPr>
        <w:t xml:space="preserve">sebagaimana dimaksud dalam Pasal 6 huruf </w:t>
      </w:r>
      <w:r w:rsidR="00EE02A8" w:rsidRPr="0007532A">
        <w:rPr>
          <w:rFonts w:ascii="Bookman Old Style" w:hAnsi="Bookman Old Style"/>
          <w:sz w:val="24"/>
          <w:szCs w:val="24"/>
          <w:lang w:val="sv-SE"/>
        </w:rPr>
        <w:t>m</w:t>
      </w:r>
      <w:r w:rsidR="007401A1" w:rsidRPr="0007532A">
        <w:rPr>
          <w:rFonts w:ascii="Bookman Old Style" w:hAnsi="Bookman Old Style"/>
          <w:sz w:val="24"/>
          <w:szCs w:val="24"/>
          <w:lang w:val="sv-SE"/>
        </w:rPr>
        <w:t xml:space="preserve">; dan </w:t>
      </w:r>
    </w:p>
    <w:p w14:paraId="3A527B8C" w14:textId="7784EBD0" w:rsidR="004F19D7" w:rsidRPr="0007532A" w:rsidRDefault="007401A1" w:rsidP="0007532A">
      <w:pPr>
        <w:pStyle w:val="ListParagraph"/>
        <w:numPr>
          <w:ilvl w:val="0"/>
          <w:numId w:val="1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memberikan dukungan</w:t>
      </w:r>
      <w:r w:rsidR="00EE02A8" w:rsidRPr="0007532A">
        <w:rPr>
          <w:rFonts w:ascii="Bookman Old Style" w:hAnsi="Bookman Old Style"/>
          <w:sz w:val="24"/>
          <w:szCs w:val="24"/>
          <w:lang w:val="sv-SE"/>
        </w:rPr>
        <w:t xml:space="preserve"> </w:t>
      </w:r>
      <w:r w:rsidRPr="0007532A">
        <w:rPr>
          <w:rFonts w:ascii="Bookman Old Style" w:hAnsi="Bookman Old Style"/>
          <w:sz w:val="24"/>
          <w:szCs w:val="24"/>
          <w:lang w:val="sv-SE"/>
        </w:rPr>
        <w:t>kepada calon Presiden/Wakil Presiden, Dewan Perwakilan Rakyat</w:t>
      </w:r>
      <w:r w:rsidR="00EE02A8" w:rsidRPr="0007532A">
        <w:rPr>
          <w:rFonts w:ascii="Bookman Old Style" w:hAnsi="Bookman Old Style"/>
          <w:sz w:val="24"/>
          <w:szCs w:val="24"/>
          <w:lang w:val="sv-SE"/>
        </w:rPr>
        <w:t>, Dewan Perwakilan Daerah</w:t>
      </w:r>
      <w:r w:rsidRPr="0007532A">
        <w:rPr>
          <w:rFonts w:ascii="Bookman Old Style" w:hAnsi="Bookman Old Style"/>
          <w:sz w:val="24"/>
          <w:szCs w:val="24"/>
          <w:lang w:val="sv-SE"/>
        </w:rPr>
        <w:t>, Dewan Perwakilan Rakyat Daerah</w:t>
      </w:r>
      <w:r w:rsidR="00EE02A8" w:rsidRPr="0007532A">
        <w:rPr>
          <w:rFonts w:ascii="Bookman Old Style" w:hAnsi="Bookman Old Style"/>
          <w:sz w:val="24"/>
          <w:szCs w:val="24"/>
          <w:lang w:val="sv-SE"/>
        </w:rPr>
        <w:t xml:space="preserve"> dan Kepala Daerah/Wakil Kepala Daerah dengan cara menjadi peserta kampanye dengan menggunakan atribut partai atau atribut PPPK</w:t>
      </w:r>
      <w:r w:rsidR="004F19D7" w:rsidRPr="0007532A">
        <w:rPr>
          <w:rFonts w:ascii="Bookman Old Style" w:hAnsi="Bookman Old Style"/>
          <w:sz w:val="24"/>
          <w:szCs w:val="24"/>
          <w:lang w:val="sv-SE"/>
        </w:rPr>
        <w:t xml:space="preserve"> sebagaimana dimaksud dalam Pasal 6 huruf n</w:t>
      </w:r>
      <w:r w:rsidR="00D07553" w:rsidRPr="0007532A">
        <w:rPr>
          <w:rFonts w:ascii="Bookman Old Style" w:hAnsi="Bookman Old Style"/>
          <w:sz w:val="24"/>
          <w:szCs w:val="24"/>
          <w:lang w:val="sv-SE"/>
        </w:rPr>
        <w:t xml:space="preserve">  </w:t>
      </w:r>
      <w:r w:rsidR="00C703A8" w:rsidRPr="0007532A">
        <w:rPr>
          <w:rFonts w:ascii="Bookman Old Style" w:hAnsi="Bookman Old Style"/>
          <w:sz w:val="24"/>
          <w:szCs w:val="24"/>
          <w:lang w:val="sv-SE"/>
        </w:rPr>
        <w:t xml:space="preserve">   </w:t>
      </w:r>
      <w:r w:rsidR="00D07553" w:rsidRPr="0007532A">
        <w:rPr>
          <w:rFonts w:ascii="Bookman Old Style" w:hAnsi="Bookman Old Style"/>
          <w:sz w:val="24"/>
          <w:szCs w:val="24"/>
          <w:lang w:val="sv-SE"/>
        </w:rPr>
        <w:t xml:space="preserve">  </w:t>
      </w:r>
      <w:r w:rsidR="007145EC" w:rsidRPr="0007532A">
        <w:rPr>
          <w:rFonts w:ascii="Bookman Old Style" w:hAnsi="Bookman Old Style"/>
          <w:sz w:val="24"/>
          <w:szCs w:val="24"/>
          <w:lang w:val="sv-SE"/>
        </w:rPr>
        <w:t xml:space="preserve"> angka 2</w:t>
      </w:r>
      <w:r w:rsidR="004F19D7" w:rsidRPr="0007532A">
        <w:rPr>
          <w:rFonts w:ascii="Bookman Old Style" w:hAnsi="Bookman Old Style"/>
          <w:sz w:val="24"/>
          <w:szCs w:val="24"/>
          <w:lang w:val="sv-SE"/>
        </w:rPr>
        <w:t>.</w:t>
      </w:r>
    </w:p>
    <w:p w14:paraId="5FCCBECC" w14:textId="77777777" w:rsidR="00EC1224" w:rsidRPr="0007532A" w:rsidRDefault="00EC1224" w:rsidP="0007532A">
      <w:pPr>
        <w:pStyle w:val="Heading2"/>
        <w:spacing w:before="0" w:line="276" w:lineRule="auto"/>
        <w:ind w:left="2160"/>
        <w:jc w:val="center"/>
        <w:rPr>
          <w:rFonts w:ascii="Bookman Old Style" w:hAnsi="Bookman Old Style"/>
          <w:color w:val="auto"/>
          <w:sz w:val="24"/>
          <w:szCs w:val="24"/>
          <w:lang w:val="sv-SE"/>
        </w:rPr>
      </w:pPr>
    </w:p>
    <w:p w14:paraId="17491C9F" w14:textId="581D592E" w:rsidR="00497125" w:rsidRPr="0007532A" w:rsidRDefault="00270044"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C94914" w:rsidRPr="0007532A">
        <w:rPr>
          <w:rFonts w:ascii="Bookman Old Style" w:hAnsi="Bookman Old Style"/>
          <w:color w:val="auto"/>
          <w:sz w:val="24"/>
          <w:szCs w:val="24"/>
          <w:lang w:val="sv-SE"/>
        </w:rPr>
        <w:t>1</w:t>
      </w:r>
      <w:r w:rsidR="00926B4C" w:rsidRPr="0007532A">
        <w:rPr>
          <w:rFonts w:ascii="Bookman Old Style" w:hAnsi="Bookman Old Style"/>
          <w:color w:val="auto"/>
          <w:sz w:val="24"/>
          <w:szCs w:val="24"/>
          <w:lang w:val="sv-SE"/>
        </w:rPr>
        <w:t>9</w:t>
      </w:r>
    </w:p>
    <w:p w14:paraId="34D7EF12" w14:textId="503012E5" w:rsidR="00270044" w:rsidRPr="0007532A" w:rsidRDefault="00860BAE"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berat sebagaimana dimaksud dalam Pasal </w:t>
      </w:r>
      <w:r w:rsidR="00EE02A8" w:rsidRPr="0007532A">
        <w:rPr>
          <w:rFonts w:ascii="Bookman Old Style" w:hAnsi="Bookman Old Style"/>
          <w:sz w:val="24"/>
          <w:szCs w:val="24"/>
          <w:lang w:val="sv-SE"/>
        </w:rPr>
        <w:t>8</w:t>
      </w:r>
      <w:r w:rsidRPr="0007532A">
        <w:rPr>
          <w:rFonts w:ascii="Bookman Old Style" w:hAnsi="Bookman Old Style"/>
          <w:sz w:val="24"/>
          <w:szCs w:val="24"/>
          <w:lang w:val="sv-SE"/>
        </w:rPr>
        <w:t xml:space="preserve"> huruf c dijatuhkan bagi PPPK yang melanggar larangan yang memiliki Dampak Negatif pada Negara</w:t>
      </w:r>
      <w:r w:rsidR="008928C0" w:rsidRPr="0007532A">
        <w:rPr>
          <w:rFonts w:ascii="Bookman Old Style" w:hAnsi="Bookman Old Style"/>
          <w:sz w:val="24"/>
          <w:szCs w:val="24"/>
          <w:lang w:val="sv-SE"/>
        </w:rPr>
        <w:t>,</w:t>
      </w:r>
      <w:r w:rsidRPr="0007532A">
        <w:rPr>
          <w:rFonts w:ascii="Bookman Old Style" w:hAnsi="Bookman Old Style"/>
          <w:sz w:val="24"/>
          <w:szCs w:val="24"/>
          <w:lang w:val="sv-SE"/>
        </w:rPr>
        <w:t xml:space="preserve"> yang berupa:</w:t>
      </w:r>
    </w:p>
    <w:p w14:paraId="513A8BDD" w14:textId="63CAE826"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menyalahgunakan wewenang</w:t>
      </w:r>
      <w:r w:rsidR="00926B4C" w:rsidRPr="0007532A">
        <w:rPr>
          <w:rFonts w:ascii="Bookman Old Style" w:hAnsi="Bookman Old Style"/>
          <w:sz w:val="24"/>
          <w:szCs w:val="24"/>
          <w:lang w:val="sv-SE"/>
        </w:rPr>
        <w:t xml:space="preserve">, tugas dan tanggungjawab </w:t>
      </w:r>
      <w:r w:rsidRPr="0007532A">
        <w:rPr>
          <w:rFonts w:ascii="Bookman Old Style" w:hAnsi="Bookman Old Style"/>
          <w:sz w:val="24"/>
          <w:szCs w:val="24"/>
          <w:lang w:val="sv-SE"/>
        </w:rPr>
        <w:t xml:space="preserve">sebagaimana dimaksud dalam Pasal 6 huruf a; </w:t>
      </w:r>
    </w:p>
    <w:p w14:paraId="4E1481B0" w14:textId="37A4E59E"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menjadi perantara untuk mendapatkan keuntungan pribadi dan/atau orang lain dengan menggunakan kewenangan orang lain yang diduga terjadi konflik kepentingan dengan jabatan sebagaimana dimaksud dalam Pasal 6 huruf b; </w:t>
      </w:r>
    </w:p>
    <w:p w14:paraId="03C02611" w14:textId="24AC3D91"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menjadi pegawai atau bekerja untuk negara lain sebagaimana dimaksud dalam Pasal 6 huruf c; </w:t>
      </w:r>
    </w:p>
    <w:p w14:paraId="7D810794" w14:textId="2F678140"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bekerja pada lembaga atau organisasi internasional tanpa izin atau tanpa ditugaskan oleh PPK sebagaimana dimaksud dalam Pasal 6 huruf d; </w:t>
      </w:r>
    </w:p>
    <w:p w14:paraId="5A0CBBD0" w14:textId="7F45DD7A"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bekerja pada perusahaan asing, konsultan asing, atau lembaga swadaya masyarakat asing kecuali ditugaskan oleh </w:t>
      </w:r>
      <w:r w:rsidR="00B0462A" w:rsidRPr="0007532A">
        <w:rPr>
          <w:rFonts w:ascii="Bookman Old Style" w:hAnsi="Bookman Old Style"/>
          <w:sz w:val="24"/>
          <w:szCs w:val="24"/>
          <w:lang w:val="sv-SE"/>
        </w:rPr>
        <w:t>PPK</w:t>
      </w:r>
      <w:r w:rsidRPr="0007532A">
        <w:rPr>
          <w:rFonts w:ascii="Bookman Old Style" w:hAnsi="Bookman Old Style"/>
          <w:sz w:val="24"/>
          <w:szCs w:val="24"/>
          <w:lang w:val="sv-SE"/>
        </w:rPr>
        <w:t xml:space="preserve"> sebagaimana dimaksud dalam Pasal 6 huruf e; </w:t>
      </w:r>
    </w:p>
    <w:p w14:paraId="358E0EED" w14:textId="336464CE"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memiliki, menjual, membeli, menggadaikan, menyewakan, atau meminjamkan barang baik bergerak atau tidak </w:t>
      </w:r>
      <w:r w:rsidRPr="0007532A">
        <w:rPr>
          <w:rFonts w:ascii="Bookman Old Style" w:hAnsi="Bookman Old Style"/>
          <w:sz w:val="24"/>
          <w:szCs w:val="24"/>
          <w:lang w:val="sv-SE"/>
        </w:rPr>
        <w:lastRenderedPageBreak/>
        <w:t>bergerak, dokumen, atau surat berharga milik negara secara tidak sah</w:t>
      </w:r>
      <w:r w:rsidR="00284758" w:rsidRPr="0007532A">
        <w:rPr>
          <w:rFonts w:ascii="Bookman Old Style" w:hAnsi="Bookman Old Style"/>
          <w:sz w:val="24"/>
          <w:szCs w:val="24"/>
          <w:lang w:val="sv-SE"/>
        </w:rPr>
        <w:t xml:space="preserve"> sebagaimana dimaksud dalam Pasal 6 huruf f</w:t>
      </w:r>
      <w:r w:rsidRPr="0007532A">
        <w:rPr>
          <w:rFonts w:ascii="Bookman Old Style" w:hAnsi="Bookman Old Style"/>
          <w:sz w:val="24"/>
          <w:szCs w:val="24"/>
          <w:lang w:val="sv-SE"/>
        </w:rPr>
        <w:t xml:space="preserve">; </w:t>
      </w:r>
    </w:p>
    <w:p w14:paraId="25DF774F" w14:textId="0762C903"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melakukan pungutan di luar ketentuan</w:t>
      </w:r>
      <w:r w:rsidR="00284758" w:rsidRPr="0007532A">
        <w:rPr>
          <w:rFonts w:ascii="Bookman Old Style" w:hAnsi="Bookman Old Style"/>
          <w:sz w:val="24"/>
          <w:szCs w:val="24"/>
          <w:lang w:val="sv-SE"/>
        </w:rPr>
        <w:t xml:space="preserve"> sebagaimana dimaksud dalam Pasal 6 huruf g</w:t>
      </w:r>
      <w:r w:rsidRPr="0007532A">
        <w:rPr>
          <w:rFonts w:ascii="Bookman Old Style" w:hAnsi="Bookman Old Style"/>
          <w:sz w:val="24"/>
          <w:szCs w:val="24"/>
          <w:lang w:val="sv-SE"/>
        </w:rPr>
        <w:t xml:space="preserve">; </w:t>
      </w:r>
    </w:p>
    <w:p w14:paraId="13AD613E" w14:textId="7E53BB31"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menerima hadiah atau suatu pemberian apa saja dari siapapun juga yang berhubu</w:t>
      </w:r>
      <w:r w:rsidR="00FB7F8C" w:rsidRPr="0007532A">
        <w:rPr>
          <w:rFonts w:ascii="Bookman Old Style" w:hAnsi="Bookman Old Style"/>
          <w:sz w:val="24"/>
          <w:szCs w:val="24"/>
          <w:lang w:val="sv-SE"/>
        </w:rPr>
        <w:t>n</w:t>
      </w:r>
      <w:r w:rsidRPr="0007532A">
        <w:rPr>
          <w:rFonts w:ascii="Bookman Old Style" w:hAnsi="Bookman Old Style"/>
          <w:sz w:val="24"/>
          <w:szCs w:val="24"/>
          <w:lang w:val="sv-SE"/>
        </w:rPr>
        <w:t>gan dengan jabatan dan/atau pekerjaannya</w:t>
      </w:r>
      <w:r w:rsidR="00284758" w:rsidRPr="0007532A">
        <w:rPr>
          <w:rFonts w:ascii="Bookman Old Style" w:hAnsi="Bookman Old Style"/>
          <w:sz w:val="24"/>
          <w:szCs w:val="24"/>
          <w:lang w:val="sv-SE"/>
        </w:rPr>
        <w:t xml:space="preserve"> sebagaimana dimaksud dalam Pasal 6 </w:t>
      </w:r>
      <w:r w:rsidR="00D07553" w:rsidRPr="0007532A">
        <w:rPr>
          <w:rFonts w:ascii="Bookman Old Style" w:hAnsi="Bookman Old Style"/>
          <w:sz w:val="24"/>
          <w:szCs w:val="24"/>
          <w:lang w:val="sv-SE"/>
        </w:rPr>
        <w:t xml:space="preserve">    </w:t>
      </w:r>
      <w:r w:rsidR="00284758" w:rsidRPr="0007532A">
        <w:rPr>
          <w:rFonts w:ascii="Bookman Old Style" w:hAnsi="Bookman Old Style"/>
          <w:sz w:val="24"/>
          <w:szCs w:val="24"/>
          <w:lang w:val="sv-SE"/>
        </w:rPr>
        <w:t xml:space="preserve">huruf </w:t>
      </w:r>
      <w:r w:rsidR="00EE02A8" w:rsidRPr="0007532A">
        <w:rPr>
          <w:rFonts w:ascii="Bookman Old Style" w:hAnsi="Bookman Old Style"/>
          <w:sz w:val="24"/>
          <w:szCs w:val="24"/>
          <w:lang w:val="sv-SE"/>
        </w:rPr>
        <w:t>k</w:t>
      </w:r>
      <w:r w:rsidRPr="0007532A">
        <w:rPr>
          <w:rFonts w:ascii="Bookman Old Style" w:hAnsi="Bookman Old Style"/>
          <w:sz w:val="24"/>
          <w:szCs w:val="24"/>
          <w:lang w:val="sv-SE"/>
        </w:rPr>
        <w:t xml:space="preserve">; </w:t>
      </w:r>
    </w:p>
    <w:p w14:paraId="7D784CFB" w14:textId="3A8FF8BC" w:rsidR="00860BAE" w:rsidRPr="0007532A" w:rsidRDefault="00860BAE"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meminta sesuatu yang berhubungan dengan jabatan</w:t>
      </w:r>
      <w:r w:rsidR="00284758" w:rsidRPr="0007532A">
        <w:rPr>
          <w:rFonts w:ascii="Bookman Old Style" w:hAnsi="Bookman Old Style"/>
          <w:sz w:val="24"/>
          <w:szCs w:val="24"/>
          <w:lang w:val="sv-SE"/>
        </w:rPr>
        <w:t xml:space="preserve"> sebagaimana dimaksud dalam Pasal 6 huruf l</w:t>
      </w:r>
      <w:r w:rsidRPr="0007532A">
        <w:rPr>
          <w:rFonts w:ascii="Bookman Old Style" w:hAnsi="Bookman Old Style"/>
          <w:sz w:val="24"/>
          <w:szCs w:val="24"/>
          <w:lang w:val="sv-SE"/>
        </w:rPr>
        <w:t xml:space="preserve">; </w:t>
      </w:r>
      <w:r w:rsidR="00EE02A8" w:rsidRPr="0007532A">
        <w:rPr>
          <w:rFonts w:ascii="Bookman Old Style" w:hAnsi="Bookman Old Style"/>
          <w:sz w:val="24"/>
          <w:szCs w:val="24"/>
          <w:lang w:val="sv-SE"/>
        </w:rPr>
        <w:t>dan</w:t>
      </w:r>
    </w:p>
    <w:p w14:paraId="09C27654" w14:textId="48BB5B47" w:rsidR="00860BAE" w:rsidRPr="0007532A" w:rsidRDefault="00EE02A8" w:rsidP="0007532A">
      <w:pPr>
        <w:pStyle w:val="ListParagraph"/>
        <w:numPr>
          <w:ilvl w:val="0"/>
          <w:numId w:val="1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memberikan dukungan kepada calon Presiden/Wakil Presiden, Dewan Perwakilan Rakyat, Dewan Perwakilan Daerah, Dewan Perwakilan Rakyat Daerah dan Kepala Daerah/Wakil Kepala Daerah </w:t>
      </w:r>
      <w:r w:rsidR="00284758" w:rsidRPr="0007532A">
        <w:rPr>
          <w:rFonts w:ascii="Bookman Old Style" w:hAnsi="Bookman Old Style"/>
          <w:sz w:val="24"/>
          <w:szCs w:val="24"/>
          <w:lang w:val="sv-SE"/>
        </w:rPr>
        <w:t>sebagaimana dimaksud dalam Pasal 6</w:t>
      </w:r>
      <w:r w:rsidRPr="0007532A">
        <w:rPr>
          <w:rFonts w:ascii="Bookman Old Style" w:hAnsi="Bookman Old Style"/>
          <w:sz w:val="24"/>
          <w:szCs w:val="24"/>
          <w:lang w:val="sv-SE"/>
        </w:rPr>
        <w:t xml:space="preserve"> </w:t>
      </w:r>
      <w:r w:rsidR="00284758" w:rsidRPr="0007532A">
        <w:rPr>
          <w:rFonts w:ascii="Bookman Old Style" w:hAnsi="Bookman Old Style"/>
          <w:sz w:val="24"/>
          <w:szCs w:val="24"/>
          <w:lang w:val="sv-SE"/>
        </w:rPr>
        <w:t>huruf n</w:t>
      </w:r>
      <w:r w:rsidRPr="0007532A">
        <w:rPr>
          <w:rFonts w:ascii="Bookman Old Style" w:hAnsi="Bookman Old Style"/>
          <w:sz w:val="24"/>
          <w:szCs w:val="24"/>
          <w:lang w:val="sv-SE"/>
        </w:rPr>
        <w:t xml:space="preserve"> angka 3, angka 4, angka 5, angka 6 dan </w:t>
      </w:r>
      <w:r w:rsidR="002F6814" w:rsidRPr="0007532A">
        <w:rPr>
          <w:rFonts w:ascii="Bookman Old Style" w:hAnsi="Bookman Old Style"/>
          <w:sz w:val="24"/>
          <w:szCs w:val="24"/>
          <w:lang w:val="sv-SE"/>
        </w:rPr>
        <w:t xml:space="preserve">    </w:t>
      </w:r>
      <w:r w:rsidRPr="0007532A">
        <w:rPr>
          <w:rFonts w:ascii="Bookman Old Style" w:hAnsi="Bookman Old Style"/>
          <w:sz w:val="24"/>
          <w:szCs w:val="24"/>
          <w:lang w:val="sv-SE"/>
        </w:rPr>
        <w:t>angka 7.</w:t>
      </w:r>
    </w:p>
    <w:p w14:paraId="558D0565" w14:textId="77777777" w:rsidR="00AA319E" w:rsidRPr="0007532A" w:rsidRDefault="00AA319E" w:rsidP="0007532A">
      <w:pPr>
        <w:spacing w:after="0" w:line="276" w:lineRule="auto"/>
        <w:ind w:left="2160"/>
        <w:jc w:val="both"/>
        <w:rPr>
          <w:rFonts w:ascii="Bookman Old Style" w:hAnsi="Bookman Old Style"/>
          <w:sz w:val="24"/>
          <w:szCs w:val="24"/>
          <w:lang w:val="sv-SE"/>
        </w:rPr>
      </w:pPr>
    </w:p>
    <w:p w14:paraId="4D052566" w14:textId="28BD8DC2" w:rsidR="00D92FE9" w:rsidRPr="0007532A" w:rsidRDefault="00017BC3"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BAB V</w:t>
      </w:r>
      <w:r w:rsidR="00155A48" w:rsidRPr="0007532A">
        <w:rPr>
          <w:rFonts w:ascii="Bookman Old Style" w:hAnsi="Bookman Old Style"/>
          <w:color w:val="auto"/>
          <w:sz w:val="24"/>
          <w:szCs w:val="24"/>
          <w:lang w:val="sv-SE"/>
        </w:rPr>
        <w:t>II</w:t>
      </w:r>
    </w:p>
    <w:p w14:paraId="2091DB74" w14:textId="67BDF630" w:rsidR="00017BC3" w:rsidRPr="0007532A" w:rsidRDefault="00017BC3"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PEJABAT YANG BERWENANG MENJATUHKAN</w:t>
      </w:r>
    </w:p>
    <w:p w14:paraId="4F0ECAE8" w14:textId="77F8D860" w:rsidR="00017BC3" w:rsidRPr="0007532A" w:rsidRDefault="00017BC3"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HUKUMAN DISIPLIN</w:t>
      </w:r>
    </w:p>
    <w:p w14:paraId="6751BBAD" w14:textId="7D9A6F0B" w:rsidR="00B23CC8" w:rsidRPr="0007532A" w:rsidRDefault="00B23CC8" w:rsidP="0007532A">
      <w:pPr>
        <w:spacing w:after="0" w:line="276" w:lineRule="auto"/>
        <w:ind w:left="2160"/>
        <w:rPr>
          <w:rFonts w:ascii="Bookman Old Style" w:hAnsi="Bookman Old Style"/>
          <w:sz w:val="24"/>
          <w:szCs w:val="24"/>
          <w:lang w:val="sv-SE"/>
        </w:rPr>
      </w:pPr>
    </w:p>
    <w:p w14:paraId="518DBA03" w14:textId="5239E64D" w:rsidR="00155A48" w:rsidRPr="0007532A" w:rsidRDefault="00017BC3"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bookmarkStart w:id="2" w:name="_Hlk128390246"/>
      <w:r w:rsidR="00926B4C" w:rsidRPr="0007532A">
        <w:rPr>
          <w:rFonts w:ascii="Bookman Old Style" w:hAnsi="Bookman Old Style"/>
          <w:color w:val="auto"/>
          <w:sz w:val="24"/>
          <w:szCs w:val="24"/>
          <w:lang w:val="sv-SE"/>
        </w:rPr>
        <w:t>20</w:t>
      </w:r>
    </w:p>
    <w:p w14:paraId="2C2374D9" w14:textId="277CE7DD" w:rsidR="00146B44" w:rsidRPr="0007532A" w:rsidRDefault="00017BC3"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 xml:space="preserve">Pejabat yang Berwenang </w:t>
      </w:r>
      <w:r w:rsidR="006021A6" w:rsidRPr="0007532A">
        <w:rPr>
          <w:rFonts w:ascii="Bookman Old Style" w:hAnsi="Bookman Old Style"/>
          <w:sz w:val="24"/>
          <w:szCs w:val="24"/>
          <w:lang w:val="sv-SE"/>
        </w:rPr>
        <w:t xml:space="preserve">Menjatuhkan Hukuman Disiplin </w:t>
      </w:r>
      <w:r w:rsidRPr="0007532A">
        <w:rPr>
          <w:rFonts w:ascii="Bookman Old Style" w:hAnsi="Bookman Old Style"/>
          <w:sz w:val="24"/>
          <w:szCs w:val="24"/>
          <w:lang w:val="sv-SE"/>
        </w:rPr>
        <w:t>terdiri atas:</w:t>
      </w:r>
    </w:p>
    <w:p w14:paraId="04FE0191" w14:textId="77777777" w:rsidR="00B0462A" w:rsidRPr="0007532A" w:rsidRDefault="00B0462A" w:rsidP="0007532A">
      <w:pPr>
        <w:pStyle w:val="ListParagraph"/>
        <w:numPr>
          <w:ilvl w:val="0"/>
          <w:numId w:val="17"/>
        </w:numPr>
        <w:spacing w:after="0" w:line="276" w:lineRule="auto"/>
        <w:jc w:val="both"/>
        <w:rPr>
          <w:rFonts w:ascii="Bookman Old Style" w:hAnsi="Bookman Old Style"/>
          <w:sz w:val="24"/>
          <w:szCs w:val="24"/>
          <w:lang w:val="sv-SE"/>
        </w:rPr>
      </w:pPr>
      <w:r w:rsidRPr="0007532A">
        <w:rPr>
          <w:rFonts w:ascii="Bookman Old Style" w:hAnsi="Bookman Old Style"/>
          <w:sz w:val="24"/>
          <w:szCs w:val="24"/>
        </w:rPr>
        <w:t>PPK</w:t>
      </w:r>
      <w:r w:rsidR="00017BC3" w:rsidRPr="0007532A">
        <w:rPr>
          <w:rFonts w:ascii="Bookman Old Style" w:hAnsi="Bookman Old Style"/>
          <w:sz w:val="24"/>
          <w:szCs w:val="24"/>
        </w:rPr>
        <w:t>;</w:t>
      </w:r>
      <w:r w:rsidR="00844629" w:rsidRPr="0007532A">
        <w:rPr>
          <w:rFonts w:ascii="Bookman Old Style" w:hAnsi="Bookman Old Style"/>
          <w:sz w:val="24"/>
          <w:szCs w:val="24"/>
        </w:rPr>
        <w:t xml:space="preserve"> </w:t>
      </w:r>
    </w:p>
    <w:p w14:paraId="0A0B4DE6" w14:textId="61D06391" w:rsidR="00407689" w:rsidRPr="0007532A" w:rsidRDefault="000021DE" w:rsidP="0007532A">
      <w:pPr>
        <w:pStyle w:val="ListParagraph"/>
        <w:numPr>
          <w:ilvl w:val="0"/>
          <w:numId w:val="1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w:t>
      </w:r>
      <w:r w:rsidR="00017BC3" w:rsidRPr="0007532A">
        <w:rPr>
          <w:rFonts w:ascii="Bookman Old Style" w:hAnsi="Bookman Old Style"/>
          <w:sz w:val="24"/>
          <w:szCs w:val="24"/>
          <w:lang w:val="sv-SE"/>
        </w:rPr>
        <w:t>ejabat Pimpinan Tinggi Pratama;</w:t>
      </w:r>
    </w:p>
    <w:p w14:paraId="42F37BA9" w14:textId="1B7FA576" w:rsidR="00407689" w:rsidRPr="0007532A" w:rsidRDefault="000021DE" w:rsidP="0007532A">
      <w:pPr>
        <w:pStyle w:val="ListParagraph"/>
        <w:numPr>
          <w:ilvl w:val="0"/>
          <w:numId w:val="1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w:t>
      </w:r>
      <w:r w:rsidR="00407689" w:rsidRPr="0007532A">
        <w:rPr>
          <w:rFonts w:ascii="Bookman Old Style" w:hAnsi="Bookman Old Style"/>
          <w:sz w:val="24"/>
          <w:szCs w:val="24"/>
          <w:lang w:val="sv-SE"/>
        </w:rPr>
        <w:t>ejabat Administrator atau pejabat lain yang setara; dan</w:t>
      </w:r>
    </w:p>
    <w:p w14:paraId="07D02D2F" w14:textId="6A06429E" w:rsidR="00767805" w:rsidRPr="0007532A" w:rsidRDefault="000021DE" w:rsidP="0007532A">
      <w:pPr>
        <w:pStyle w:val="ListParagraph"/>
        <w:numPr>
          <w:ilvl w:val="0"/>
          <w:numId w:val="1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w:t>
      </w:r>
      <w:r w:rsidR="00407689" w:rsidRPr="0007532A">
        <w:rPr>
          <w:rFonts w:ascii="Bookman Old Style" w:hAnsi="Bookman Old Style"/>
          <w:sz w:val="24"/>
          <w:szCs w:val="24"/>
          <w:lang w:val="sv-SE"/>
        </w:rPr>
        <w:t>ejabat Pengawas atau pejabat lain yang setara.</w:t>
      </w:r>
    </w:p>
    <w:p w14:paraId="2D77A322" w14:textId="513C38F1" w:rsidR="00691B40" w:rsidRPr="0007532A" w:rsidRDefault="00AA319E" w:rsidP="0007532A">
      <w:pPr>
        <w:pStyle w:val="ListParagraph"/>
        <w:tabs>
          <w:tab w:val="left" w:pos="8805"/>
        </w:tabs>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ab/>
      </w:r>
    </w:p>
    <w:p w14:paraId="369AB461" w14:textId="0C18D0A1" w:rsidR="004C1530" w:rsidRPr="0007532A" w:rsidRDefault="004C1530" w:rsidP="0007532A">
      <w:pPr>
        <w:pStyle w:val="Heading2"/>
        <w:spacing w:before="0" w:line="276" w:lineRule="auto"/>
        <w:ind w:left="2127"/>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4A42EE" w:rsidRPr="0007532A">
        <w:rPr>
          <w:rFonts w:ascii="Bookman Old Style" w:hAnsi="Bookman Old Style"/>
          <w:color w:val="auto"/>
          <w:sz w:val="24"/>
          <w:szCs w:val="24"/>
          <w:lang w:val="sv-SE"/>
        </w:rPr>
        <w:t>2</w:t>
      </w:r>
      <w:r w:rsidR="00844629" w:rsidRPr="0007532A">
        <w:rPr>
          <w:rFonts w:ascii="Bookman Old Style" w:hAnsi="Bookman Old Style"/>
          <w:color w:val="auto"/>
          <w:sz w:val="24"/>
          <w:szCs w:val="24"/>
          <w:lang w:val="sv-SE"/>
        </w:rPr>
        <w:t>1</w:t>
      </w:r>
    </w:p>
    <w:p w14:paraId="35696B46" w14:textId="144243DC" w:rsidR="004C1530" w:rsidRPr="0007532A" w:rsidRDefault="00B0462A" w:rsidP="0007532A">
      <w:pPr>
        <w:pStyle w:val="ListParagraph"/>
        <w:spacing w:after="0" w:line="276" w:lineRule="auto"/>
        <w:ind w:left="2127"/>
        <w:jc w:val="both"/>
        <w:rPr>
          <w:rFonts w:ascii="Bookman Old Style" w:hAnsi="Bookman Old Style"/>
          <w:sz w:val="24"/>
          <w:szCs w:val="24"/>
          <w:lang w:val="sv-SE"/>
        </w:rPr>
      </w:pPr>
      <w:r w:rsidRPr="0007532A">
        <w:rPr>
          <w:rFonts w:ascii="Bookman Old Style" w:hAnsi="Bookman Old Style"/>
          <w:sz w:val="24"/>
          <w:szCs w:val="24"/>
          <w:lang w:val="sv-SE"/>
        </w:rPr>
        <w:t>PPK</w:t>
      </w:r>
      <w:r w:rsidR="00155A48" w:rsidRPr="0007532A">
        <w:rPr>
          <w:rFonts w:ascii="Bookman Old Style" w:hAnsi="Bookman Old Style"/>
          <w:sz w:val="24"/>
          <w:szCs w:val="24"/>
          <w:lang w:val="sv-SE"/>
        </w:rPr>
        <w:t xml:space="preserve"> menetapkan penjatuhan Hukuman Disiplin bagi:</w:t>
      </w:r>
    </w:p>
    <w:p w14:paraId="2464EBDD" w14:textId="2EC4BB5D" w:rsidR="00155A48" w:rsidRPr="0007532A" w:rsidRDefault="004800C0" w:rsidP="0007532A">
      <w:pPr>
        <w:pStyle w:val="ListParagraph"/>
        <w:numPr>
          <w:ilvl w:val="0"/>
          <w:numId w:val="2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Pejabat Fungsional jenjang Ahli Utama untuk jenis Hukuman Disiplin sebagaimana dimaksud dalam Pasal </w:t>
      </w:r>
      <w:r w:rsidR="00705391" w:rsidRPr="0007532A">
        <w:rPr>
          <w:rFonts w:ascii="Bookman Old Style" w:hAnsi="Bookman Old Style"/>
          <w:sz w:val="24"/>
          <w:szCs w:val="24"/>
          <w:lang w:val="sv-SE"/>
        </w:rPr>
        <w:t>9, Pasal 10 dan Pasal 11.</w:t>
      </w:r>
    </w:p>
    <w:p w14:paraId="4C54A6F1" w14:textId="1E14E164" w:rsidR="00705391" w:rsidRPr="0007532A" w:rsidRDefault="00705391" w:rsidP="0007532A">
      <w:pPr>
        <w:pStyle w:val="ListParagraph"/>
        <w:numPr>
          <w:ilvl w:val="0"/>
          <w:numId w:val="2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Pejabat Fungsional selain Pejabat Fungsional jenjang Ahli Utama di lingkungannya untuk jenis Hukuman Disiplin sebagaimana dimaksud dalam Pasal 11.</w:t>
      </w:r>
    </w:p>
    <w:p w14:paraId="2E8C85B0" w14:textId="77777777" w:rsidR="00705391" w:rsidRPr="0007532A" w:rsidRDefault="00705391" w:rsidP="0007532A">
      <w:pPr>
        <w:pStyle w:val="ListParagraph"/>
        <w:spacing w:after="0" w:line="276" w:lineRule="auto"/>
        <w:ind w:left="2487"/>
        <w:jc w:val="both"/>
        <w:rPr>
          <w:rFonts w:ascii="Bookman Old Style" w:hAnsi="Bookman Old Style"/>
          <w:sz w:val="24"/>
          <w:szCs w:val="24"/>
          <w:lang w:val="sv-SE"/>
        </w:rPr>
      </w:pPr>
    </w:p>
    <w:p w14:paraId="28451F58" w14:textId="70CD2271" w:rsidR="004C1530" w:rsidRPr="0007532A" w:rsidRDefault="004C1530"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2</w:t>
      </w:r>
      <w:r w:rsidR="00844629" w:rsidRPr="0007532A">
        <w:rPr>
          <w:rFonts w:ascii="Bookman Old Style" w:hAnsi="Bookman Old Style"/>
          <w:color w:val="auto"/>
          <w:sz w:val="24"/>
          <w:szCs w:val="24"/>
          <w:lang w:val="sv-SE"/>
        </w:rPr>
        <w:t>2</w:t>
      </w:r>
    </w:p>
    <w:p w14:paraId="1366F837" w14:textId="29C31807" w:rsidR="009E3F55" w:rsidRPr="0007532A" w:rsidRDefault="00705391"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Pejabat Pimpinan Tinggi Pratama berwenang menjatuhkan Hukuman Disiplin bagi Pejabat Fungsional di lingkungannya untuk jenis Hukuman Disiplin sebagaimana dimaksud dalam Pasal 9</w:t>
      </w:r>
      <w:r w:rsidR="000021DE" w:rsidRPr="0007532A">
        <w:rPr>
          <w:rFonts w:ascii="Bookman Old Style" w:hAnsi="Bookman Old Style"/>
          <w:sz w:val="24"/>
          <w:szCs w:val="24"/>
          <w:lang w:val="sv-SE"/>
        </w:rPr>
        <w:t>, Pasal 10</w:t>
      </w:r>
      <w:r w:rsidRPr="0007532A">
        <w:rPr>
          <w:rFonts w:ascii="Bookman Old Style" w:hAnsi="Bookman Old Style"/>
          <w:sz w:val="24"/>
          <w:szCs w:val="24"/>
          <w:lang w:val="sv-SE"/>
        </w:rPr>
        <w:t xml:space="preserve"> dan Pasal 1</w:t>
      </w:r>
      <w:r w:rsidR="000021DE" w:rsidRPr="0007532A">
        <w:rPr>
          <w:rFonts w:ascii="Bookman Old Style" w:hAnsi="Bookman Old Style"/>
          <w:sz w:val="24"/>
          <w:szCs w:val="24"/>
          <w:lang w:val="sv-SE"/>
        </w:rPr>
        <w:t>1</w:t>
      </w:r>
      <w:r w:rsidRPr="0007532A">
        <w:rPr>
          <w:rFonts w:ascii="Bookman Old Style" w:hAnsi="Bookman Old Style"/>
          <w:sz w:val="24"/>
          <w:szCs w:val="24"/>
          <w:lang w:val="sv-SE"/>
        </w:rPr>
        <w:t>.</w:t>
      </w:r>
    </w:p>
    <w:p w14:paraId="74617087" w14:textId="77777777" w:rsidR="00E03AC0" w:rsidRPr="0007532A" w:rsidRDefault="00E03AC0" w:rsidP="0007532A">
      <w:pPr>
        <w:spacing w:after="0" w:line="276" w:lineRule="auto"/>
        <w:ind w:left="2160"/>
        <w:jc w:val="both"/>
        <w:rPr>
          <w:rFonts w:ascii="Bookman Old Style" w:hAnsi="Bookman Old Style"/>
          <w:sz w:val="24"/>
          <w:szCs w:val="24"/>
          <w:lang w:val="sv-SE"/>
        </w:rPr>
      </w:pPr>
    </w:p>
    <w:p w14:paraId="08F251C1" w14:textId="486BD020" w:rsidR="00406D17" w:rsidRPr="004D44BD" w:rsidRDefault="00406D17" w:rsidP="0007532A">
      <w:pPr>
        <w:pStyle w:val="Heading2"/>
        <w:spacing w:before="0" w:line="276" w:lineRule="auto"/>
        <w:ind w:left="2160"/>
        <w:jc w:val="center"/>
        <w:rPr>
          <w:rFonts w:ascii="Bookman Old Style" w:hAnsi="Bookman Old Style"/>
          <w:color w:val="auto"/>
          <w:sz w:val="24"/>
          <w:szCs w:val="24"/>
          <w:lang w:val="sv-SE"/>
        </w:rPr>
      </w:pPr>
      <w:r w:rsidRPr="004D44BD">
        <w:rPr>
          <w:rFonts w:ascii="Bookman Old Style" w:hAnsi="Bookman Old Style"/>
          <w:color w:val="auto"/>
          <w:sz w:val="24"/>
          <w:szCs w:val="24"/>
          <w:lang w:val="sv-SE"/>
        </w:rPr>
        <w:t>Pasal 2</w:t>
      </w:r>
      <w:r w:rsidR="002A3760" w:rsidRPr="004D44BD">
        <w:rPr>
          <w:rFonts w:ascii="Bookman Old Style" w:hAnsi="Bookman Old Style"/>
          <w:color w:val="auto"/>
          <w:sz w:val="24"/>
          <w:szCs w:val="24"/>
          <w:lang w:val="sv-SE"/>
        </w:rPr>
        <w:t>3</w:t>
      </w:r>
    </w:p>
    <w:p w14:paraId="5F27B99D" w14:textId="77777777" w:rsidR="009E3F55" w:rsidRPr="0007532A" w:rsidRDefault="00705391" w:rsidP="0007532A">
      <w:pPr>
        <w:spacing w:after="0" w:line="276" w:lineRule="auto"/>
        <w:ind w:left="2160"/>
        <w:jc w:val="both"/>
        <w:rPr>
          <w:rFonts w:ascii="Bookman Old Style" w:hAnsi="Bookman Old Style"/>
          <w:sz w:val="24"/>
          <w:szCs w:val="24"/>
          <w:lang w:val="sv-SE"/>
        </w:rPr>
      </w:pPr>
      <w:r w:rsidRPr="004D44BD">
        <w:rPr>
          <w:rFonts w:ascii="Bookman Old Style" w:hAnsi="Bookman Old Style"/>
          <w:sz w:val="24"/>
          <w:szCs w:val="24"/>
          <w:lang w:val="sv-SE"/>
        </w:rPr>
        <w:t>Pejabat Administrator atau pejabat lain yang setara berwenang menjatuhkan Hukuman Disiplin</w:t>
      </w:r>
      <w:r w:rsidR="009E3F55" w:rsidRPr="004D44BD">
        <w:rPr>
          <w:rFonts w:ascii="Bookman Old Style" w:hAnsi="Bookman Old Style"/>
          <w:sz w:val="24"/>
          <w:szCs w:val="24"/>
          <w:lang w:val="sv-SE"/>
        </w:rPr>
        <w:t>:</w:t>
      </w:r>
    </w:p>
    <w:p w14:paraId="444A3208" w14:textId="5696504D" w:rsidR="009E3F55" w:rsidRPr="0007532A" w:rsidRDefault="009E3F55" w:rsidP="0007532A">
      <w:pPr>
        <w:pStyle w:val="ListParagraph"/>
        <w:numPr>
          <w:ilvl w:val="0"/>
          <w:numId w:val="44"/>
        </w:numPr>
        <w:spacing w:after="0" w:line="276" w:lineRule="auto"/>
        <w:ind w:left="2552"/>
        <w:jc w:val="both"/>
        <w:rPr>
          <w:rFonts w:ascii="Bookman Old Style" w:hAnsi="Bookman Old Style"/>
          <w:sz w:val="24"/>
          <w:szCs w:val="24"/>
          <w:lang w:val="sv-SE"/>
        </w:rPr>
      </w:pPr>
      <w:r w:rsidRPr="004D44BD">
        <w:rPr>
          <w:rFonts w:ascii="Bookman Old Style" w:hAnsi="Bookman Old Style"/>
          <w:sz w:val="24"/>
          <w:szCs w:val="24"/>
          <w:lang w:val="sv-SE"/>
        </w:rPr>
        <w:lastRenderedPageBreak/>
        <w:t>Ringan</w:t>
      </w:r>
      <w:r w:rsidRPr="0007532A">
        <w:rPr>
          <w:rFonts w:ascii="Bookman Old Style" w:hAnsi="Bookman Old Style"/>
          <w:sz w:val="24"/>
          <w:szCs w:val="24"/>
          <w:lang w:val="sv-SE"/>
        </w:rPr>
        <w:t xml:space="preserve"> bagi pejabat fungsional jenjang </w:t>
      </w:r>
      <w:r w:rsidR="00C3378A" w:rsidRPr="0007532A">
        <w:rPr>
          <w:rFonts w:ascii="Bookman Old Style" w:hAnsi="Bookman Old Style"/>
          <w:sz w:val="24"/>
          <w:szCs w:val="24"/>
          <w:lang w:val="sv-SE"/>
        </w:rPr>
        <w:t>A</w:t>
      </w:r>
      <w:r w:rsidRPr="0007532A">
        <w:rPr>
          <w:rFonts w:ascii="Bookman Old Style" w:hAnsi="Bookman Old Style"/>
          <w:sz w:val="24"/>
          <w:szCs w:val="24"/>
          <w:lang w:val="sv-SE"/>
        </w:rPr>
        <w:t xml:space="preserve">hli </w:t>
      </w:r>
      <w:r w:rsidR="00C3378A" w:rsidRPr="0007532A">
        <w:rPr>
          <w:rFonts w:ascii="Bookman Old Style" w:hAnsi="Bookman Old Style"/>
          <w:sz w:val="24"/>
          <w:szCs w:val="24"/>
          <w:lang w:val="sv-SE"/>
        </w:rPr>
        <w:t>M</w:t>
      </w:r>
      <w:r w:rsidRPr="0007532A">
        <w:rPr>
          <w:rFonts w:ascii="Bookman Old Style" w:hAnsi="Bookman Old Style"/>
          <w:sz w:val="24"/>
          <w:szCs w:val="24"/>
          <w:lang w:val="sv-SE"/>
        </w:rPr>
        <w:t>uda di lingkungannya;</w:t>
      </w:r>
    </w:p>
    <w:p w14:paraId="0CFE1C55" w14:textId="683789E3" w:rsidR="00705391" w:rsidRPr="0007532A" w:rsidRDefault="009E3F55" w:rsidP="0007532A">
      <w:pPr>
        <w:pStyle w:val="ListParagraph"/>
        <w:numPr>
          <w:ilvl w:val="0"/>
          <w:numId w:val="44"/>
        </w:numPr>
        <w:spacing w:after="0" w:line="276" w:lineRule="auto"/>
        <w:ind w:left="2552"/>
        <w:jc w:val="both"/>
        <w:rPr>
          <w:rFonts w:ascii="Bookman Old Style" w:hAnsi="Bookman Old Style"/>
          <w:sz w:val="24"/>
          <w:szCs w:val="24"/>
          <w:lang w:val="sv-SE"/>
        </w:rPr>
      </w:pPr>
      <w:r w:rsidRPr="004D44BD">
        <w:rPr>
          <w:rFonts w:ascii="Bookman Old Style" w:hAnsi="Bookman Old Style"/>
          <w:sz w:val="24"/>
          <w:szCs w:val="24"/>
          <w:lang w:val="sv-SE"/>
        </w:rPr>
        <w:t>Sedang</w:t>
      </w:r>
      <w:r w:rsidRPr="0007532A">
        <w:rPr>
          <w:rFonts w:ascii="Bookman Old Style" w:hAnsi="Bookman Old Style"/>
          <w:sz w:val="24"/>
          <w:szCs w:val="24"/>
          <w:lang w:val="sv-SE"/>
        </w:rPr>
        <w:t xml:space="preserve"> bagi pejabat fungsional jenjang Ahli Pertama di lingkungannya.</w:t>
      </w:r>
    </w:p>
    <w:p w14:paraId="45BF7A30" w14:textId="77777777" w:rsidR="00E03AC0" w:rsidRPr="0007532A" w:rsidRDefault="00E03AC0" w:rsidP="0007532A">
      <w:pPr>
        <w:spacing w:after="0" w:line="276" w:lineRule="auto"/>
        <w:ind w:left="2160"/>
        <w:jc w:val="both"/>
        <w:rPr>
          <w:rFonts w:ascii="Bookman Old Style" w:hAnsi="Bookman Old Style"/>
          <w:sz w:val="24"/>
          <w:szCs w:val="24"/>
          <w:lang w:val="sv-SE"/>
        </w:rPr>
      </w:pPr>
    </w:p>
    <w:p w14:paraId="6CF7176B" w14:textId="3452E6DE" w:rsidR="00705391" w:rsidRPr="0007532A" w:rsidRDefault="00705391" w:rsidP="0007532A">
      <w:pPr>
        <w:pStyle w:val="Heading2"/>
        <w:spacing w:before="0" w:line="276" w:lineRule="auto"/>
        <w:ind w:left="2268"/>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2</w:t>
      </w:r>
      <w:r w:rsidR="002A3760" w:rsidRPr="0007532A">
        <w:rPr>
          <w:rFonts w:ascii="Bookman Old Style" w:hAnsi="Bookman Old Style"/>
          <w:color w:val="auto"/>
          <w:sz w:val="24"/>
          <w:szCs w:val="24"/>
          <w:lang w:val="sv-SE"/>
        </w:rPr>
        <w:t>4</w:t>
      </w:r>
    </w:p>
    <w:p w14:paraId="7FFF44A3" w14:textId="595CB854" w:rsidR="00406D17" w:rsidRPr="0007532A" w:rsidRDefault="00705391"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Pejabat Pengawas atau pejabat lain yang setara berwenang menjatuhkan Hukuman Disiplin bagi Pejabat Fungsional di lingkungannya untuk jenis Hukuman Disiplin sebagaimana dimaksud dalam Pasal 9.</w:t>
      </w:r>
    </w:p>
    <w:p w14:paraId="4174142C" w14:textId="77777777" w:rsidR="00705391" w:rsidRPr="0007532A" w:rsidRDefault="00705391" w:rsidP="0007532A">
      <w:pPr>
        <w:spacing w:after="0" w:line="276" w:lineRule="auto"/>
        <w:ind w:left="2160"/>
        <w:jc w:val="both"/>
        <w:rPr>
          <w:rFonts w:ascii="Bookman Old Style" w:hAnsi="Bookman Old Style"/>
          <w:sz w:val="24"/>
          <w:szCs w:val="24"/>
          <w:lang w:val="sv-SE"/>
        </w:rPr>
      </w:pPr>
    </w:p>
    <w:p w14:paraId="35200D9C" w14:textId="36FC804A" w:rsidR="00705391" w:rsidRPr="0007532A" w:rsidRDefault="00705391" w:rsidP="0007532A">
      <w:pPr>
        <w:pStyle w:val="Heading2"/>
        <w:spacing w:before="0" w:line="276" w:lineRule="auto"/>
        <w:ind w:left="2127"/>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w:t>
      </w:r>
      <w:r w:rsidR="00315FA3" w:rsidRPr="0007532A">
        <w:rPr>
          <w:rFonts w:ascii="Bookman Old Style" w:hAnsi="Bookman Old Style"/>
          <w:color w:val="auto"/>
          <w:sz w:val="24"/>
          <w:szCs w:val="24"/>
          <w:lang w:val="sv-SE"/>
        </w:rPr>
        <w:t xml:space="preserve"> 2</w:t>
      </w:r>
      <w:r w:rsidR="002A3760" w:rsidRPr="0007532A">
        <w:rPr>
          <w:rFonts w:ascii="Bookman Old Style" w:hAnsi="Bookman Old Style"/>
          <w:color w:val="auto"/>
          <w:sz w:val="24"/>
          <w:szCs w:val="24"/>
          <w:lang w:val="sv-SE"/>
        </w:rPr>
        <w:t>5</w:t>
      </w:r>
    </w:p>
    <w:p w14:paraId="5E1563D5" w14:textId="0AFF6726" w:rsidR="00315FA3" w:rsidRPr="0007532A" w:rsidRDefault="00315FA3" w:rsidP="0007532A">
      <w:pPr>
        <w:pStyle w:val="ListParagraph"/>
        <w:numPr>
          <w:ilvl w:val="0"/>
          <w:numId w:val="2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Pejabat yang Berwenang Menghukum </w:t>
      </w:r>
      <w:r w:rsidRPr="004D44BD">
        <w:rPr>
          <w:rFonts w:ascii="Bookman Old Style" w:hAnsi="Bookman Old Style"/>
          <w:strike/>
          <w:sz w:val="24"/>
          <w:szCs w:val="24"/>
          <w:lang w:val="sv-SE"/>
        </w:rPr>
        <w:t>wajib</w:t>
      </w:r>
      <w:r w:rsidRPr="0007532A">
        <w:rPr>
          <w:rFonts w:ascii="Bookman Old Style" w:hAnsi="Bookman Old Style"/>
          <w:sz w:val="24"/>
          <w:szCs w:val="24"/>
          <w:lang w:val="sv-SE"/>
        </w:rPr>
        <w:t xml:space="preserve"> menjatuhkan Hukuman Disiplin kepada PPPK yang melakukan Pelanggaran Disiplin. </w:t>
      </w:r>
    </w:p>
    <w:p w14:paraId="3A04508C" w14:textId="51CFAE7F" w:rsidR="00315FA3" w:rsidRPr="0007532A" w:rsidRDefault="00315FA3" w:rsidP="0007532A">
      <w:pPr>
        <w:pStyle w:val="ListParagraph"/>
        <w:numPr>
          <w:ilvl w:val="0"/>
          <w:numId w:val="2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Dalam hal Pejabat yang Berwenang Menghukum sebagaimana dimaksud pada ayat (1) tidak menjatuhkan Hukuman Disiplin kepada PPPK yang melakukan Pelanggaran Disiplin, Pejabat yang Berwenang Menghukum dijatuhi Hukuman Disiplin oleh atasannya.</w:t>
      </w:r>
    </w:p>
    <w:p w14:paraId="5D654711" w14:textId="14E04A68" w:rsidR="00315FA3" w:rsidRPr="0007532A" w:rsidRDefault="00315FA3" w:rsidP="0007532A">
      <w:pPr>
        <w:pStyle w:val="ListParagraph"/>
        <w:numPr>
          <w:ilvl w:val="0"/>
          <w:numId w:val="2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Dalam hal Pejabat yang Berwenang Menghukum sebagaimana dimaksud pada ayat (1) tidak menjatuhkan Hukuman Disiplin yang sesuai Pelanggaran Disiplin yang dilakukan oleh PPPK, maka Pejabat yang Berwenang Menghukum dijatuhi Hukuman Disiplin yang lebih berat. </w:t>
      </w:r>
    </w:p>
    <w:p w14:paraId="38194044" w14:textId="77777777" w:rsidR="00315FA3" w:rsidRPr="0007532A" w:rsidRDefault="00315FA3" w:rsidP="0007532A">
      <w:pPr>
        <w:pStyle w:val="ListParagraph"/>
        <w:numPr>
          <w:ilvl w:val="0"/>
          <w:numId w:val="2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sebagaimana dimaksud pada ayat (2) dan ayat (3) dijatuhkan setelah melalui proses pemeriksaan. </w:t>
      </w:r>
    </w:p>
    <w:p w14:paraId="077B102D" w14:textId="5076AD89" w:rsidR="00315FA3" w:rsidRPr="0007532A" w:rsidRDefault="00315FA3" w:rsidP="0007532A">
      <w:pPr>
        <w:pStyle w:val="ListParagraph"/>
        <w:numPr>
          <w:ilvl w:val="0"/>
          <w:numId w:val="24"/>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Atasan sebagaimana dimaksud pada ayat (2), juga menjatuhkan Hukuman Disiplin terhadap PPPK yang melakukan Pelanggaran Disiplin.</w:t>
      </w:r>
    </w:p>
    <w:p w14:paraId="10A3E764" w14:textId="77777777" w:rsidR="00E03AC0" w:rsidRPr="0007532A" w:rsidRDefault="00E03AC0" w:rsidP="0007532A">
      <w:pPr>
        <w:spacing w:after="0" w:line="276" w:lineRule="auto"/>
        <w:ind w:left="2160"/>
        <w:jc w:val="both"/>
        <w:rPr>
          <w:rFonts w:ascii="Bookman Old Style" w:hAnsi="Bookman Old Style"/>
          <w:sz w:val="24"/>
          <w:szCs w:val="24"/>
          <w:lang w:val="sv-SE"/>
        </w:rPr>
      </w:pPr>
    </w:p>
    <w:p w14:paraId="2803691F" w14:textId="64CA5B3E" w:rsidR="00315FA3" w:rsidRPr="0007532A" w:rsidRDefault="00315FA3"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2</w:t>
      </w:r>
      <w:r w:rsidR="004B1222" w:rsidRPr="0007532A">
        <w:rPr>
          <w:rFonts w:ascii="Bookman Old Style" w:hAnsi="Bookman Old Style"/>
          <w:color w:val="auto"/>
          <w:sz w:val="24"/>
          <w:szCs w:val="24"/>
          <w:lang w:val="sv-SE"/>
        </w:rPr>
        <w:t>6</w:t>
      </w:r>
    </w:p>
    <w:p w14:paraId="741A7FF9" w14:textId="1C0D5D10" w:rsidR="00315FA3" w:rsidRPr="0007532A" w:rsidRDefault="00315FA3" w:rsidP="0007532A">
      <w:pPr>
        <w:spacing w:after="0" w:line="276" w:lineRule="auto"/>
        <w:ind w:left="2127"/>
        <w:jc w:val="both"/>
        <w:rPr>
          <w:rFonts w:ascii="Bookman Old Style" w:hAnsi="Bookman Old Style"/>
          <w:sz w:val="24"/>
          <w:szCs w:val="24"/>
          <w:lang w:val="sv-SE"/>
        </w:rPr>
      </w:pPr>
      <w:r w:rsidRPr="0007532A">
        <w:rPr>
          <w:rFonts w:ascii="Bookman Old Style" w:hAnsi="Bookman Old Style"/>
          <w:sz w:val="24"/>
          <w:szCs w:val="24"/>
          <w:lang w:val="sv-SE"/>
        </w:rPr>
        <w:t>Dalam hal tidak terdapat Pejabat yang Berwenang Menghukum, maka kewenangan menjatuhkan Hukuman Disiplin menjadi kewenangan pejabat yang lebih tinggi.</w:t>
      </w:r>
    </w:p>
    <w:p w14:paraId="5E83F947" w14:textId="77777777" w:rsidR="0003715A" w:rsidRPr="0007532A" w:rsidRDefault="0003715A" w:rsidP="0007532A">
      <w:pPr>
        <w:spacing w:after="0" w:line="276" w:lineRule="auto"/>
        <w:ind w:left="2126"/>
        <w:jc w:val="both"/>
        <w:rPr>
          <w:rFonts w:ascii="Bookman Old Style" w:hAnsi="Bookman Old Style"/>
          <w:sz w:val="24"/>
          <w:szCs w:val="24"/>
          <w:lang w:val="sv-SE"/>
        </w:rPr>
      </w:pPr>
    </w:p>
    <w:bookmarkEnd w:id="2"/>
    <w:p w14:paraId="695AFFF3" w14:textId="0BE2D0A7" w:rsidR="00DF75E1" w:rsidRPr="0007532A" w:rsidRDefault="00667F63"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BAB VI</w:t>
      </w:r>
      <w:r w:rsidR="00E33F19" w:rsidRPr="0007532A">
        <w:rPr>
          <w:rFonts w:ascii="Bookman Old Style" w:hAnsi="Bookman Old Style"/>
          <w:color w:val="auto"/>
          <w:sz w:val="24"/>
          <w:szCs w:val="24"/>
          <w:lang w:val="sv-SE"/>
        </w:rPr>
        <w:t>II</w:t>
      </w:r>
    </w:p>
    <w:p w14:paraId="23D6616F" w14:textId="77777777" w:rsidR="00E33F19" w:rsidRPr="0007532A" w:rsidRDefault="00E33F19"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TATA CARA PEMERIKSAAN, PENJATUHAN DAN </w:t>
      </w:r>
    </w:p>
    <w:p w14:paraId="1D001BA8" w14:textId="3BAE2BE2" w:rsidR="00667F63" w:rsidRPr="0007532A" w:rsidRDefault="00E33F19"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PENYAMPAIAN KEPUTUSAN </w:t>
      </w:r>
    </w:p>
    <w:p w14:paraId="0C136794" w14:textId="77777777" w:rsidR="00E33F19" w:rsidRPr="0007532A" w:rsidRDefault="00E33F19" w:rsidP="0007532A">
      <w:pPr>
        <w:spacing w:after="0" w:line="276" w:lineRule="auto"/>
        <w:rPr>
          <w:rFonts w:ascii="Bookman Old Style" w:hAnsi="Bookman Old Style"/>
          <w:sz w:val="24"/>
          <w:szCs w:val="24"/>
          <w:lang w:val="sv-SE"/>
        </w:rPr>
      </w:pPr>
    </w:p>
    <w:p w14:paraId="6796193E" w14:textId="2AB06FE3" w:rsidR="00667F63" w:rsidRPr="0007532A" w:rsidRDefault="00667F63"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2</w:t>
      </w:r>
      <w:r w:rsidR="004B1222" w:rsidRPr="0007532A">
        <w:rPr>
          <w:rFonts w:ascii="Bookman Old Style" w:hAnsi="Bookman Old Style"/>
          <w:color w:val="auto"/>
          <w:sz w:val="24"/>
          <w:szCs w:val="24"/>
          <w:lang w:val="sv-SE"/>
        </w:rPr>
        <w:t>7</w:t>
      </w:r>
    </w:p>
    <w:p w14:paraId="2AA1CFA8" w14:textId="57033184" w:rsidR="006664A4" w:rsidRPr="0007532A" w:rsidRDefault="006664A4" w:rsidP="0007532A">
      <w:pPr>
        <w:pStyle w:val="ListParagraph"/>
        <w:numPr>
          <w:ilvl w:val="0"/>
          <w:numId w:val="1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PPPK yang diduga melakukan pelanggaran disiplin dipanggil secara tertulis oleh atasan langsung untuk dilakukan pemeriksaan.</w:t>
      </w:r>
    </w:p>
    <w:p w14:paraId="68261965" w14:textId="3EEB4357" w:rsidR="006664A4" w:rsidRPr="0007532A" w:rsidRDefault="00E33F19" w:rsidP="0007532A">
      <w:pPr>
        <w:pStyle w:val="ListParagraph"/>
        <w:numPr>
          <w:ilvl w:val="0"/>
          <w:numId w:val="1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Jarak waktu antara tanggal surat panggilan dengan tanggal pemeriksaan paling lambat 7 (tujuh) hari kerja</w:t>
      </w:r>
      <w:r w:rsidR="006664A4" w:rsidRPr="0007532A">
        <w:rPr>
          <w:rFonts w:ascii="Bookman Old Style" w:hAnsi="Bookman Old Style"/>
          <w:sz w:val="24"/>
          <w:szCs w:val="24"/>
          <w:lang w:val="sv-SE"/>
        </w:rPr>
        <w:t>.</w:t>
      </w:r>
    </w:p>
    <w:p w14:paraId="3E27877E" w14:textId="380819B4" w:rsidR="006664A4" w:rsidRPr="0007532A" w:rsidRDefault="00E33F19" w:rsidP="0007532A">
      <w:pPr>
        <w:pStyle w:val="ListParagraph"/>
        <w:numPr>
          <w:ilvl w:val="0"/>
          <w:numId w:val="1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Apabila pada tanggal yang ditentukan pada surat panggilan pertama yang bersangkutan tidak hadir, maka dilakukan </w:t>
      </w:r>
      <w:r w:rsidRPr="0007532A">
        <w:rPr>
          <w:rFonts w:ascii="Bookman Old Style" w:hAnsi="Bookman Old Style"/>
          <w:sz w:val="24"/>
          <w:szCs w:val="24"/>
          <w:lang w:val="sv-SE"/>
        </w:rPr>
        <w:lastRenderedPageBreak/>
        <w:t>pemanggilan kedua paling lambat 7 (tujuh) hari kerja setelah tanggal seharusnya yang bersangkutan diperiksa pada pemanggilan pertama.</w:t>
      </w:r>
    </w:p>
    <w:p w14:paraId="48952097" w14:textId="3986C335" w:rsidR="006664A4" w:rsidRPr="0007532A" w:rsidRDefault="00E33F19" w:rsidP="0007532A">
      <w:pPr>
        <w:pStyle w:val="ListParagraph"/>
        <w:numPr>
          <w:ilvl w:val="0"/>
          <w:numId w:val="1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Apabila pada pemanggilan kedua sebagaimana dimaksud pada ayat (3) PPPK yang bersangkutan tidak hadir juga, maka Pejabat yang Berwenang Menghukum menjatuhkan Hukuman Disiplin berdasarkan alat bukti dan keterangan yang ada tanpa dilakukan pemeriksaan.</w:t>
      </w:r>
    </w:p>
    <w:p w14:paraId="4E4E69D2" w14:textId="77777777" w:rsidR="008D2391" w:rsidRPr="0007532A" w:rsidRDefault="008D2391" w:rsidP="0007532A">
      <w:pPr>
        <w:pStyle w:val="ListParagraph"/>
        <w:spacing w:after="0" w:line="276" w:lineRule="auto"/>
        <w:ind w:left="2520"/>
        <w:jc w:val="both"/>
        <w:rPr>
          <w:rFonts w:ascii="Bookman Old Style" w:hAnsi="Bookman Old Style"/>
          <w:sz w:val="24"/>
          <w:szCs w:val="24"/>
          <w:lang w:val="sv-SE"/>
        </w:rPr>
      </w:pPr>
    </w:p>
    <w:p w14:paraId="076B01B6" w14:textId="05206AF2" w:rsidR="006664A4" w:rsidRPr="0007532A" w:rsidRDefault="00D1780A" w:rsidP="0007532A">
      <w:pPr>
        <w:pStyle w:val="Heading2"/>
        <w:spacing w:before="0" w:line="276" w:lineRule="auto"/>
        <w:ind w:left="5529"/>
        <w:rPr>
          <w:rFonts w:ascii="Bookman Old Style" w:hAnsi="Bookman Old Style"/>
          <w:color w:val="auto"/>
          <w:sz w:val="24"/>
          <w:szCs w:val="24"/>
          <w:lang w:val="sv-SE"/>
        </w:rPr>
      </w:pPr>
      <w:r w:rsidRPr="0007532A">
        <w:rPr>
          <w:rFonts w:ascii="Bookman Old Style" w:hAnsi="Bookman Old Style"/>
          <w:color w:val="auto"/>
          <w:sz w:val="24"/>
          <w:szCs w:val="24"/>
          <w:lang w:val="sv-SE"/>
        </w:rPr>
        <w:t>Pasal 2</w:t>
      </w:r>
      <w:r w:rsidR="004B1222" w:rsidRPr="0007532A">
        <w:rPr>
          <w:rFonts w:ascii="Bookman Old Style" w:hAnsi="Bookman Old Style"/>
          <w:color w:val="auto"/>
          <w:sz w:val="24"/>
          <w:szCs w:val="24"/>
          <w:lang w:val="sv-SE"/>
        </w:rPr>
        <w:t>8</w:t>
      </w:r>
    </w:p>
    <w:p w14:paraId="21112AEF" w14:textId="77777777" w:rsidR="004A42EE" w:rsidRPr="0007532A" w:rsidRDefault="00E33F19" w:rsidP="0007532A">
      <w:pPr>
        <w:pStyle w:val="ListParagraph"/>
        <w:numPr>
          <w:ilvl w:val="2"/>
          <w:numId w:val="1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Atasan langsung wajib memeriksa PPPK yang diduga melakukan Pelanggaran Disiplin sebelum PPPK dijatuhi Hukuman Disiplin.</w:t>
      </w:r>
    </w:p>
    <w:p w14:paraId="0445CE51" w14:textId="5F06C06E" w:rsidR="00E33F19" w:rsidRPr="0007532A" w:rsidRDefault="00E33F19" w:rsidP="0007532A">
      <w:pPr>
        <w:pStyle w:val="ListParagraph"/>
        <w:numPr>
          <w:ilvl w:val="2"/>
          <w:numId w:val="1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Pemeriksaan sebagaimana dimaksud pada ayat (1) dilakukan secara tertutup melalui tatap muka langsung maupun secara virtual dan hasilnya dituangkan dalam bentuk berita acara pemeriksaan. </w:t>
      </w:r>
    </w:p>
    <w:p w14:paraId="3BA10BC7" w14:textId="20AB73DE" w:rsidR="00E33F19" w:rsidRPr="0007532A" w:rsidRDefault="00E33F19" w:rsidP="0007532A">
      <w:pPr>
        <w:pStyle w:val="ListParagraph"/>
        <w:numPr>
          <w:ilvl w:val="2"/>
          <w:numId w:val="1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Dalam hal hasil pemeriksaan sebagaimana dimaksud pada ayat (2) menyatakan kewenangan menjatuhkan Hukuman Disiplin merupakan kewenangan atasan langsung, maka atasan langsung tersebut wajib menjatuhkan Hukuman Disiplin. </w:t>
      </w:r>
    </w:p>
    <w:p w14:paraId="2F94E954" w14:textId="7F3D73D2" w:rsidR="00E33F19" w:rsidRPr="0007532A" w:rsidRDefault="00E33F19" w:rsidP="0007532A">
      <w:pPr>
        <w:pStyle w:val="ListParagraph"/>
        <w:numPr>
          <w:ilvl w:val="2"/>
          <w:numId w:val="1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Dalam hal sesuai hasil pemeriksaan sebagaimana dimaksud pada ayat (2) menyatakan kewenangan penjatuhan Hukuman Disiplin merupakan kewenangan pejabat yang lebih tinggi, maka atasan langsung wajib melaporkan berita acara pemeriksaan dan hasil pemeriksaan secara hierarki.</w:t>
      </w:r>
    </w:p>
    <w:p w14:paraId="73912AF5" w14:textId="77777777" w:rsidR="00E337E5" w:rsidRPr="0007532A" w:rsidRDefault="00E337E5" w:rsidP="0007532A">
      <w:pPr>
        <w:pStyle w:val="ListParagraph"/>
        <w:spacing w:after="0" w:line="276" w:lineRule="auto"/>
        <w:ind w:left="2520"/>
        <w:jc w:val="both"/>
        <w:rPr>
          <w:rFonts w:ascii="Bookman Old Style" w:hAnsi="Bookman Old Style"/>
          <w:sz w:val="24"/>
          <w:szCs w:val="24"/>
          <w:lang w:val="sv-SE"/>
        </w:rPr>
      </w:pPr>
    </w:p>
    <w:p w14:paraId="3B7CCE4C" w14:textId="4C5E7653" w:rsidR="00D1780A" w:rsidRPr="0007532A" w:rsidRDefault="00D1780A" w:rsidP="0007532A">
      <w:pPr>
        <w:pStyle w:val="Heading2"/>
        <w:spacing w:before="0" w:line="276" w:lineRule="auto"/>
        <w:ind w:left="5529"/>
        <w:rPr>
          <w:rFonts w:ascii="Bookman Old Style" w:hAnsi="Bookman Old Style"/>
          <w:color w:val="auto"/>
          <w:sz w:val="24"/>
          <w:szCs w:val="24"/>
          <w:lang w:val="sv-SE"/>
        </w:rPr>
      </w:pPr>
      <w:r w:rsidRPr="0007532A">
        <w:rPr>
          <w:rFonts w:ascii="Bookman Old Style" w:hAnsi="Bookman Old Style"/>
          <w:color w:val="auto"/>
          <w:sz w:val="24"/>
          <w:szCs w:val="24"/>
          <w:lang w:val="sv-SE"/>
        </w:rPr>
        <w:t>Pasal 2</w:t>
      </w:r>
      <w:r w:rsidR="004B1222" w:rsidRPr="0007532A">
        <w:rPr>
          <w:rFonts w:ascii="Bookman Old Style" w:hAnsi="Bookman Old Style"/>
          <w:color w:val="auto"/>
          <w:sz w:val="24"/>
          <w:szCs w:val="24"/>
          <w:lang w:val="sv-SE"/>
        </w:rPr>
        <w:t>9</w:t>
      </w:r>
    </w:p>
    <w:p w14:paraId="1C66F6B6" w14:textId="012632E0" w:rsidR="00E337E5" w:rsidRPr="0007532A" w:rsidRDefault="00E33F19" w:rsidP="0007532A">
      <w:pPr>
        <w:pStyle w:val="ListParagraph"/>
        <w:numPr>
          <w:ilvl w:val="0"/>
          <w:numId w:val="25"/>
        </w:numPr>
        <w:spacing w:after="0" w:line="276" w:lineRule="auto"/>
        <w:ind w:left="2410"/>
        <w:jc w:val="both"/>
        <w:rPr>
          <w:rFonts w:ascii="Bookman Old Style" w:hAnsi="Bookman Old Style"/>
          <w:sz w:val="24"/>
          <w:szCs w:val="24"/>
          <w:lang w:val="sv-SE"/>
        </w:rPr>
      </w:pPr>
      <w:r w:rsidRPr="0007532A">
        <w:rPr>
          <w:rFonts w:ascii="Bookman Old Style" w:hAnsi="Bookman Old Style"/>
          <w:sz w:val="24"/>
          <w:szCs w:val="24"/>
          <w:lang w:val="sv-SE"/>
        </w:rPr>
        <w:t>Atasan langsung yang tidak melakukan pemanggilan dan pemeriksaan terhadap P</w:t>
      </w:r>
      <w:r w:rsidR="00E337E5" w:rsidRPr="0007532A">
        <w:rPr>
          <w:rFonts w:ascii="Bookman Old Style" w:hAnsi="Bookman Old Style"/>
          <w:sz w:val="24"/>
          <w:szCs w:val="24"/>
          <w:lang w:val="sv-SE"/>
        </w:rPr>
        <w:t>PPK</w:t>
      </w:r>
      <w:r w:rsidRPr="0007532A">
        <w:rPr>
          <w:rFonts w:ascii="Bookman Old Style" w:hAnsi="Bookman Old Style"/>
          <w:sz w:val="24"/>
          <w:szCs w:val="24"/>
          <w:lang w:val="sv-SE"/>
        </w:rPr>
        <w:t xml:space="preserve"> yang diduga melakukan Pelanggaran Disiplin, dan/atau melaporkan hasil pemeriksaan kepada Pejabat yang Berwenang Menghukum dijatuhi Hukuman Disiplin. </w:t>
      </w:r>
    </w:p>
    <w:p w14:paraId="01C9CB53" w14:textId="5E666B57" w:rsidR="000305A8" w:rsidRPr="0007532A" w:rsidRDefault="00E33F19" w:rsidP="0007532A">
      <w:pPr>
        <w:pStyle w:val="ListParagraph"/>
        <w:numPr>
          <w:ilvl w:val="0"/>
          <w:numId w:val="25"/>
        </w:numPr>
        <w:spacing w:after="0" w:line="276" w:lineRule="auto"/>
        <w:ind w:left="2410"/>
        <w:jc w:val="both"/>
        <w:rPr>
          <w:rFonts w:ascii="Bookman Old Style" w:hAnsi="Bookman Old Style"/>
          <w:sz w:val="24"/>
          <w:szCs w:val="24"/>
          <w:lang w:val="sv-SE"/>
        </w:rPr>
      </w:pPr>
      <w:r w:rsidRPr="0007532A">
        <w:rPr>
          <w:rFonts w:ascii="Bookman Old Style" w:hAnsi="Bookman Old Style"/>
          <w:sz w:val="24"/>
          <w:szCs w:val="24"/>
          <w:lang w:val="sv-SE"/>
        </w:rPr>
        <w:t>Pejabat yang Berwenang Menghukum menjatuhkan Hukuman Disiplin yang lebih berat kepada atasan langsung sebagaimana dimaksud pada ayat (1) dilakukan setelah melalui proses pemeriksaan.</w:t>
      </w:r>
    </w:p>
    <w:p w14:paraId="1A30D58E" w14:textId="5E7D601B" w:rsidR="00E337E5" w:rsidRPr="0007532A" w:rsidRDefault="00E337E5" w:rsidP="0007532A">
      <w:pPr>
        <w:pStyle w:val="ListParagraph"/>
        <w:spacing w:after="0" w:line="276" w:lineRule="auto"/>
        <w:ind w:left="2410"/>
        <w:jc w:val="both"/>
        <w:rPr>
          <w:rFonts w:ascii="Bookman Old Style" w:hAnsi="Bookman Old Style"/>
          <w:sz w:val="24"/>
          <w:szCs w:val="24"/>
          <w:lang w:val="sv-SE"/>
        </w:rPr>
      </w:pPr>
    </w:p>
    <w:p w14:paraId="0ADCDC81" w14:textId="28C6637E" w:rsidR="00E337E5" w:rsidRPr="0007532A" w:rsidRDefault="00E337E5"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4B1222" w:rsidRPr="0007532A">
        <w:rPr>
          <w:rFonts w:ascii="Bookman Old Style" w:hAnsi="Bookman Old Style"/>
          <w:color w:val="auto"/>
          <w:sz w:val="24"/>
          <w:szCs w:val="24"/>
          <w:lang w:val="sv-SE"/>
        </w:rPr>
        <w:t>30</w:t>
      </w:r>
    </w:p>
    <w:p w14:paraId="4E7F807A" w14:textId="7E659AF6" w:rsidR="00E337E5" w:rsidRPr="0007532A" w:rsidRDefault="00E337E5" w:rsidP="0007532A">
      <w:pPr>
        <w:pStyle w:val="ListParagraph"/>
        <w:numPr>
          <w:ilvl w:val="0"/>
          <w:numId w:val="2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Pelanggaran terhadap kewajiban dan/atau larangan dengan </w:t>
      </w:r>
      <w:r w:rsidR="007145EC" w:rsidRPr="0007532A">
        <w:rPr>
          <w:rFonts w:ascii="Bookman Old Style" w:hAnsi="Bookman Old Style"/>
          <w:sz w:val="24"/>
          <w:szCs w:val="24"/>
          <w:lang w:val="sv-SE"/>
        </w:rPr>
        <w:t xml:space="preserve">ancaman </w:t>
      </w:r>
      <w:r w:rsidRPr="0007532A">
        <w:rPr>
          <w:rFonts w:ascii="Bookman Old Style" w:hAnsi="Bookman Old Style"/>
          <w:sz w:val="24"/>
          <w:szCs w:val="24"/>
          <w:lang w:val="sv-SE"/>
        </w:rPr>
        <w:t>Hukuman Disiplin sedang sebagaimana dimaksud dalam Pasal 1</w:t>
      </w:r>
      <w:r w:rsidR="004A42EE" w:rsidRPr="0007532A">
        <w:rPr>
          <w:rFonts w:ascii="Bookman Old Style" w:hAnsi="Bookman Old Style"/>
          <w:sz w:val="24"/>
          <w:szCs w:val="24"/>
          <w:lang w:val="sv-SE"/>
        </w:rPr>
        <w:t>4</w:t>
      </w:r>
      <w:r w:rsidRPr="0007532A">
        <w:rPr>
          <w:rFonts w:ascii="Bookman Old Style" w:hAnsi="Bookman Old Style"/>
          <w:sz w:val="24"/>
          <w:szCs w:val="24"/>
          <w:lang w:val="sv-SE"/>
        </w:rPr>
        <w:t xml:space="preserve"> dan Pasal 1</w:t>
      </w:r>
      <w:r w:rsidR="004B1222" w:rsidRPr="0007532A">
        <w:rPr>
          <w:rFonts w:ascii="Bookman Old Style" w:hAnsi="Bookman Old Style"/>
          <w:sz w:val="24"/>
          <w:szCs w:val="24"/>
          <w:lang w:val="sv-SE"/>
        </w:rPr>
        <w:t>8</w:t>
      </w:r>
      <w:r w:rsidRPr="0007532A">
        <w:rPr>
          <w:rFonts w:ascii="Bookman Old Style" w:hAnsi="Bookman Old Style"/>
          <w:sz w:val="24"/>
          <w:szCs w:val="24"/>
          <w:lang w:val="sv-SE"/>
        </w:rPr>
        <w:t xml:space="preserve"> dapat dilakukan pemeriksaan oleh tim pemeriksa. </w:t>
      </w:r>
    </w:p>
    <w:p w14:paraId="2AF53F8D" w14:textId="07E5189E" w:rsidR="00E337E5" w:rsidRPr="0007532A" w:rsidRDefault="00E337E5" w:rsidP="0007532A">
      <w:pPr>
        <w:pStyle w:val="ListParagraph"/>
        <w:numPr>
          <w:ilvl w:val="0"/>
          <w:numId w:val="2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Pelanggaran terhadap kewajiban dan/atau larangan dengan Hukuman Disiplin berat sebagaimana dimaksud dalam Pasal 1</w:t>
      </w:r>
      <w:r w:rsidR="004A42EE" w:rsidRPr="0007532A">
        <w:rPr>
          <w:rFonts w:ascii="Bookman Old Style" w:hAnsi="Bookman Old Style"/>
          <w:sz w:val="24"/>
          <w:szCs w:val="24"/>
          <w:lang w:val="sv-SE"/>
        </w:rPr>
        <w:t>5</w:t>
      </w:r>
      <w:r w:rsidRPr="0007532A">
        <w:rPr>
          <w:rFonts w:ascii="Bookman Old Style" w:hAnsi="Bookman Old Style"/>
          <w:sz w:val="24"/>
          <w:szCs w:val="24"/>
          <w:lang w:val="sv-SE"/>
        </w:rPr>
        <w:t xml:space="preserve"> dan Pasal 1</w:t>
      </w:r>
      <w:r w:rsidR="004B1222" w:rsidRPr="0007532A">
        <w:rPr>
          <w:rFonts w:ascii="Bookman Old Style" w:hAnsi="Bookman Old Style"/>
          <w:sz w:val="24"/>
          <w:szCs w:val="24"/>
          <w:lang w:val="sv-SE"/>
        </w:rPr>
        <w:t>9</w:t>
      </w:r>
      <w:r w:rsidRPr="0007532A">
        <w:rPr>
          <w:rFonts w:ascii="Bookman Old Style" w:hAnsi="Bookman Old Style"/>
          <w:sz w:val="24"/>
          <w:szCs w:val="24"/>
          <w:lang w:val="sv-SE"/>
        </w:rPr>
        <w:t xml:space="preserve"> dilakukan pemeriksaan oleh tim pemeriksa.</w:t>
      </w:r>
    </w:p>
    <w:p w14:paraId="6DC15EEB" w14:textId="77777777" w:rsidR="00E337E5" w:rsidRPr="0007532A" w:rsidRDefault="00E337E5" w:rsidP="0007532A">
      <w:pPr>
        <w:pStyle w:val="ListParagraph"/>
        <w:numPr>
          <w:ilvl w:val="0"/>
          <w:numId w:val="2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lastRenderedPageBreak/>
        <w:t xml:space="preserve">Tim pemeriksa sebagaimana dimaksud pada ayat (1) dan ayat (2) terdiri dari atasan langsung, unsur pengawasan, dan unsur kepegawaian. </w:t>
      </w:r>
    </w:p>
    <w:p w14:paraId="205C6AE3" w14:textId="77777777" w:rsidR="00E337E5" w:rsidRPr="0007532A" w:rsidRDefault="00E337E5" w:rsidP="0007532A">
      <w:pPr>
        <w:pStyle w:val="ListParagraph"/>
        <w:numPr>
          <w:ilvl w:val="0"/>
          <w:numId w:val="2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Dalam hal tertentu tim pemeriksa sebagaimana dimaksud pada ayat (3) dapat melibatkan pejabat lain yang ditunjuk. </w:t>
      </w:r>
    </w:p>
    <w:p w14:paraId="78364F34" w14:textId="430D42D4" w:rsidR="00E337E5" w:rsidRPr="0007532A" w:rsidRDefault="00E337E5" w:rsidP="0007532A">
      <w:pPr>
        <w:pStyle w:val="ListParagraph"/>
        <w:numPr>
          <w:ilvl w:val="0"/>
          <w:numId w:val="2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Tim pemeriksa sebagaimana dimaksud pada ayat (3) dibentuk oleh P</w:t>
      </w:r>
      <w:r w:rsidR="00B0462A" w:rsidRPr="0007532A">
        <w:rPr>
          <w:rFonts w:ascii="Bookman Old Style" w:hAnsi="Bookman Old Style"/>
          <w:sz w:val="24"/>
          <w:szCs w:val="24"/>
          <w:lang w:val="sv-SE"/>
        </w:rPr>
        <w:t>PK</w:t>
      </w:r>
      <w:r w:rsidRPr="0007532A">
        <w:rPr>
          <w:rFonts w:ascii="Bookman Old Style" w:hAnsi="Bookman Old Style"/>
          <w:sz w:val="24"/>
          <w:szCs w:val="24"/>
          <w:lang w:val="sv-SE"/>
        </w:rPr>
        <w:t xml:space="preserve"> atau pejabat lain yang ditunjuk. </w:t>
      </w:r>
    </w:p>
    <w:p w14:paraId="71D572DC" w14:textId="2D5AE79F" w:rsidR="00E337E5" w:rsidRPr="0007532A" w:rsidRDefault="00E337E5" w:rsidP="0007532A">
      <w:pPr>
        <w:pStyle w:val="ListParagraph"/>
        <w:numPr>
          <w:ilvl w:val="0"/>
          <w:numId w:val="26"/>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Dalam hal atasan langsung P</w:t>
      </w:r>
      <w:r w:rsidR="001F1AF8" w:rsidRPr="0007532A">
        <w:rPr>
          <w:rFonts w:ascii="Bookman Old Style" w:hAnsi="Bookman Old Style"/>
          <w:sz w:val="24"/>
          <w:szCs w:val="24"/>
          <w:lang w:val="sv-SE"/>
        </w:rPr>
        <w:t>PPK</w:t>
      </w:r>
      <w:r w:rsidRPr="0007532A">
        <w:rPr>
          <w:rFonts w:ascii="Bookman Old Style" w:hAnsi="Bookman Old Style"/>
          <w:sz w:val="24"/>
          <w:szCs w:val="24"/>
          <w:lang w:val="sv-SE"/>
        </w:rPr>
        <w:t xml:space="preserve"> yang diduga melakukan Pelanggaran Disiplin terlibat dalam pelanggaran tersebut, maka yang menjadi anggota tim pemeriksa adalah atasan yang lebih tinggi secara berjenjang.</w:t>
      </w:r>
    </w:p>
    <w:p w14:paraId="591B9D4F" w14:textId="77777777" w:rsidR="00E337E5" w:rsidRPr="0007532A" w:rsidRDefault="00E337E5" w:rsidP="0007532A">
      <w:pPr>
        <w:pStyle w:val="ListParagraph"/>
        <w:spacing w:after="0" w:line="276" w:lineRule="auto"/>
        <w:ind w:left="2520"/>
        <w:jc w:val="both"/>
        <w:rPr>
          <w:rFonts w:ascii="Bookman Old Style" w:hAnsi="Bookman Old Style"/>
          <w:sz w:val="24"/>
          <w:szCs w:val="24"/>
          <w:lang w:val="sv-SE"/>
        </w:rPr>
      </w:pPr>
    </w:p>
    <w:p w14:paraId="1D9071FC" w14:textId="1AD2BFD6" w:rsidR="00F76DBD" w:rsidRPr="0007532A" w:rsidRDefault="00B717C0"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4A42EE" w:rsidRPr="0007532A">
        <w:rPr>
          <w:rFonts w:ascii="Bookman Old Style" w:hAnsi="Bookman Old Style"/>
          <w:color w:val="auto"/>
          <w:sz w:val="24"/>
          <w:szCs w:val="24"/>
          <w:lang w:val="sv-SE"/>
        </w:rPr>
        <w:t>3</w:t>
      </w:r>
      <w:r w:rsidR="004B1222" w:rsidRPr="0007532A">
        <w:rPr>
          <w:rFonts w:ascii="Bookman Old Style" w:hAnsi="Bookman Old Style"/>
          <w:color w:val="auto"/>
          <w:sz w:val="24"/>
          <w:szCs w:val="24"/>
          <w:lang w:val="sv-SE"/>
        </w:rPr>
        <w:t>1</w:t>
      </w:r>
    </w:p>
    <w:p w14:paraId="38116D66" w14:textId="4C81C9F0" w:rsidR="00B717C0" w:rsidRPr="0007532A" w:rsidRDefault="00B717C0" w:rsidP="0007532A">
      <w:pPr>
        <w:pStyle w:val="ListParagraph"/>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Atasan langsung, tim pemeriksa, atau Pejabat yang Berwenang Menghukum dapat meminta keterangan dari pihak lain dalam pemeriksaan dugaan Pelanggaran Disiplin.</w:t>
      </w:r>
    </w:p>
    <w:p w14:paraId="4C922B0E" w14:textId="77777777" w:rsidR="008F2C6E" w:rsidRPr="0007532A" w:rsidRDefault="008F2C6E" w:rsidP="0007532A">
      <w:pPr>
        <w:pStyle w:val="ListParagraph"/>
        <w:spacing w:after="0" w:line="276" w:lineRule="auto"/>
        <w:ind w:left="2160"/>
        <w:jc w:val="both"/>
        <w:rPr>
          <w:rFonts w:ascii="Bookman Old Style" w:hAnsi="Bookman Old Style"/>
          <w:sz w:val="24"/>
          <w:szCs w:val="24"/>
          <w:lang w:val="sv-SE"/>
        </w:rPr>
      </w:pPr>
    </w:p>
    <w:p w14:paraId="07647F57" w14:textId="75EED052" w:rsidR="008F2C6E" w:rsidRPr="0007532A" w:rsidRDefault="008F2C6E"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32</w:t>
      </w:r>
    </w:p>
    <w:p w14:paraId="3575CF13" w14:textId="6DF7B7E8" w:rsidR="008F2C6E" w:rsidRPr="0007532A" w:rsidRDefault="008F2C6E" w:rsidP="0007532A">
      <w:pPr>
        <w:pStyle w:val="ListParagraph"/>
        <w:numPr>
          <w:ilvl w:val="0"/>
          <w:numId w:val="4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 xml:space="preserve">PPPK diberhentikan sementara, apabila ditahan karena menjadi tersangka tindak pidana. </w:t>
      </w:r>
    </w:p>
    <w:p w14:paraId="33A62B15" w14:textId="4AE85244" w:rsidR="00A354CD" w:rsidRPr="0007532A" w:rsidRDefault="00A354CD" w:rsidP="0007532A">
      <w:pPr>
        <w:pStyle w:val="ListParagraph"/>
        <w:numPr>
          <w:ilvl w:val="0"/>
          <w:numId w:val="4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Pemberhentian sementara berlaku terhitung mulai tanggal penahanan sebagaimana tercantum dalam surat penahanan yang ditetapkan oleh pihak yang berwajib.</w:t>
      </w:r>
    </w:p>
    <w:p w14:paraId="08B89ABD" w14:textId="516344CB" w:rsidR="00036D37" w:rsidRPr="0007532A" w:rsidRDefault="008F2C6E" w:rsidP="0007532A">
      <w:pPr>
        <w:pStyle w:val="ListParagraph"/>
        <w:numPr>
          <w:ilvl w:val="0"/>
          <w:numId w:val="4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 xml:space="preserve">PPPK yang diberhentikan sementara </w:t>
      </w:r>
      <w:r w:rsidR="006462EC" w:rsidRPr="0007532A">
        <w:rPr>
          <w:rFonts w:ascii="Bookman Old Style" w:hAnsi="Bookman Old Style"/>
          <w:sz w:val="24"/>
          <w:szCs w:val="24"/>
          <w:lang w:val="sv-SE"/>
        </w:rPr>
        <w:t>sebagaimana dimaksud dalam ayat (1)</w:t>
      </w:r>
      <w:r w:rsidRPr="0007532A">
        <w:rPr>
          <w:rFonts w:ascii="Bookman Old Style" w:hAnsi="Bookman Old Style"/>
          <w:sz w:val="24"/>
          <w:szCs w:val="24"/>
          <w:lang w:val="sv-SE"/>
        </w:rPr>
        <w:t xml:space="preserve"> dib</w:t>
      </w:r>
      <w:r w:rsidR="00A354CD" w:rsidRPr="0007532A">
        <w:rPr>
          <w:rFonts w:ascii="Bookman Old Style" w:hAnsi="Bookman Old Style"/>
          <w:sz w:val="24"/>
          <w:szCs w:val="24"/>
          <w:lang w:val="sv-SE"/>
        </w:rPr>
        <w:t>eri</w:t>
      </w:r>
      <w:r w:rsidRPr="0007532A">
        <w:rPr>
          <w:rFonts w:ascii="Bookman Old Style" w:hAnsi="Bookman Old Style"/>
          <w:sz w:val="24"/>
          <w:szCs w:val="24"/>
          <w:lang w:val="sv-SE"/>
        </w:rPr>
        <w:t xml:space="preserve">kan </w:t>
      </w:r>
      <w:r w:rsidR="00A354CD" w:rsidRPr="0007532A">
        <w:rPr>
          <w:rFonts w:ascii="Bookman Old Style" w:hAnsi="Bookman Old Style"/>
          <w:sz w:val="24"/>
          <w:szCs w:val="24"/>
          <w:lang w:val="sv-SE"/>
        </w:rPr>
        <w:t xml:space="preserve">gaji </w:t>
      </w:r>
      <w:r w:rsidRPr="0007532A">
        <w:rPr>
          <w:rFonts w:ascii="Bookman Old Style" w:hAnsi="Bookman Old Style"/>
          <w:sz w:val="24"/>
          <w:szCs w:val="24"/>
          <w:lang w:val="sv-SE"/>
        </w:rPr>
        <w:t>sebesar 50% (lima puluh persen) dari penghasilan jabatan terakhir sebagai PPPK sebelum diberhentikan sementara sesuai ketentuan peraturan perundang-undangan.</w:t>
      </w:r>
    </w:p>
    <w:p w14:paraId="0E38F040" w14:textId="77777777" w:rsidR="00FA37CA" w:rsidRPr="0007532A" w:rsidRDefault="00A354CD" w:rsidP="0007532A">
      <w:pPr>
        <w:pStyle w:val="ListParagraph"/>
        <w:numPr>
          <w:ilvl w:val="0"/>
          <w:numId w:val="4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Gaji sebagaimana dimaksud dalam ayat (3) diberikan pada bulan berikutnya sejak ditetapkannya pemberhentian sementara.</w:t>
      </w:r>
    </w:p>
    <w:p w14:paraId="4F8F5264" w14:textId="344B5B2C" w:rsidR="00FA37CA" w:rsidRPr="0007532A" w:rsidRDefault="00FA37CA" w:rsidP="0007532A">
      <w:pPr>
        <w:pStyle w:val="ListParagraph"/>
        <w:numPr>
          <w:ilvl w:val="0"/>
          <w:numId w:val="40"/>
        </w:numPr>
        <w:spacing w:after="0" w:line="276" w:lineRule="auto"/>
        <w:ind w:left="2520"/>
        <w:jc w:val="both"/>
        <w:rPr>
          <w:rFonts w:ascii="Bookman Old Style" w:hAnsi="Bookman Old Style"/>
          <w:sz w:val="24"/>
          <w:szCs w:val="24"/>
          <w:lang w:val="sv-SE"/>
        </w:rPr>
      </w:pPr>
      <w:r w:rsidRPr="0007532A">
        <w:rPr>
          <w:rFonts w:ascii="Bookman Old Style" w:hAnsi="Bookman Old Style"/>
          <w:sz w:val="24"/>
          <w:szCs w:val="24"/>
          <w:lang w:val="sv-SE"/>
        </w:rPr>
        <w:t xml:space="preserve">Pemberhentian sementara sebagaimana dimaksud pada ayat (1) berlaku sejak PPPK ditahan sampai dengan: </w:t>
      </w:r>
    </w:p>
    <w:p w14:paraId="0E0D6805" w14:textId="77777777" w:rsidR="00FA37CA" w:rsidRPr="0007532A" w:rsidRDefault="00FA37CA" w:rsidP="0007532A">
      <w:pPr>
        <w:pStyle w:val="ListParagraph"/>
        <w:numPr>
          <w:ilvl w:val="4"/>
          <w:numId w:val="40"/>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 xml:space="preserve">dibebaskannya tersangka dengan surat perintah penghentian penyidikan atau penuntutan oleh pejabat yang berwenang; atau </w:t>
      </w:r>
    </w:p>
    <w:p w14:paraId="4210561D" w14:textId="21FE8B07" w:rsidR="00F4354E" w:rsidRPr="0007532A" w:rsidRDefault="00FA37CA" w:rsidP="0007532A">
      <w:pPr>
        <w:pStyle w:val="ListParagraph"/>
        <w:numPr>
          <w:ilvl w:val="4"/>
          <w:numId w:val="40"/>
        </w:numPr>
        <w:spacing w:after="0" w:line="276" w:lineRule="auto"/>
        <w:ind w:left="2835"/>
        <w:jc w:val="both"/>
        <w:rPr>
          <w:rFonts w:ascii="Bookman Old Style" w:hAnsi="Bookman Old Style"/>
          <w:sz w:val="24"/>
          <w:szCs w:val="24"/>
          <w:lang w:val="sv-SE"/>
        </w:rPr>
      </w:pPr>
      <w:r w:rsidRPr="0007532A">
        <w:rPr>
          <w:rFonts w:ascii="Bookman Old Style" w:hAnsi="Bookman Old Style"/>
          <w:sz w:val="24"/>
          <w:szCs w:val="24"/>
          <w:lang w:val="sv-SE"/>
        </w:rPr>
        <w:t>ditetapkannya putusan pengadilan yang telah mempunyai kekuatan hukum tetap.</w:t>
      </w:r>
    </w:p>
    <w:p w14:paraId="659BB201" w14:textId="4C20D33D" w:rsidR="00F4354E" w:rsidRPr="0007532A" w:rsidRDefault="00F4354E" w:rsidP="0007532A">
      <w:pPr>
        <w:pStyle w:val="ListParagraph"/>
        <w:numPr>
          <w:ilvl w:val="0"/>
          <w:numId w:val="40"/>
        </w:numPr>
        <w:spacing w:after="0" w:line="276" w:lineRule="auto"/>
        <w:ind w:left="2410"/>
        <w:jc w:val="both"/>
        <w:rPr>
          <w:rFonts w:ascii="Bookman Old Style" w:hAnsi="Bookman Old Style"/>
          <w:sz w:val="24"/>
          <w:szCs w:val="24"/>
          <w:lang w:val="sv-SE"/>
        </w:rPr>
      </w:pPr>
      <w:r w:rsidRPr="0007532A">
        <w:rPr>
          <w:rFonts w:ascii="Bookman Old Style" w:hAnsi="Bookman Old Style"/>
          <w:sz w:val="24"/>
          <w:szCs w:val="24"/>
          <w:lang w:val="sv-SE"/>
        </w:rPr>
        <w:t xml:space="preserve">Pegawai </w:t>
      </w:r>
      <w:r w:rsidR="005607CB"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yang dibebaskan sebagai tersangka dengan surat perintah penghentian penyidikan atau penuntutan oleh pejabat yang berwenang atau dinyatakan tidak bersalah berdasarkan putusan pengadilan yang mempunyai kekuatan hukum tetap, melapor kepada PPK paling lama 1 (satu) bulan sejak keluarnya surat perintah penghentian penyidikan atau penuntutan atau sejak dinyatakan tidak bersalah berdasarkan keputusan pengadilan yang telah mempunyai kekuatan hukum tetap. </w:t>
      </w:r>
    </w:p>
    <w:p w14:paraId="43ADA065" w14:textId="11D90A76" w:rsidR="00F4354E" w:rsidRPr="0007532A" w:rsidRDefault="00F4354E" w:rsidP="0007532A">
      <w:pPr>
        <w:pStyle w:val="ListParagraph"/>
        <w:numPr>
          <w:ilvl w:val="0"/>
          <w:numId w:val="40"/>
        </w:numPr>
        <w:spacing w:after="0" w:line="276" w:lineRule="auto"/>
        <w:ind w:left="2410"/>
        <w:jc w:val="both"/>
        <w:rPr>
          <w:rFonts w:ascii="Bookman Old Style" w:hAnsi="Bookman Old Style"/>
          <w:sz w:val="24"/>
          <w:szCs w:val="24"/>
          <w:lang w:val="sv-SE"/>
        </w:rPr>
      </w:pPr>
      <w:r w:rsidRPr="0007532A">
        <w:rPr>
          <w:rFonts w:ascii="Bookman Old Style" w:hAnsi="Bookman Old Style"/>
          <w:sz w:val="24"/>
          <w:szCs w:val="24"/>
          <w:lang w:val="sv-SE"/>
        </w:rPr>
        <w:t xml:space="preserve">Setelah ada penyelesaian hukum dari pihak yang berwajib atau pengadilan yang menyatakan bahwa </w:t>
      </w:r>
      <w:r w:rsidR="005607CB"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tersebut </w:t>
      </w:r>
      <w:r w:rsidRPr="0007532A">
        <w:rPr>
          <w:rFonts w:ascii="Bookman Old Style" w:hAnsi="Bookman Old Style"/>
          <w:sz w:val="24"/>
          <w:szCs w:val="24"/>
          <w:lang w:val="sv-SE"/>
        </w:rPr>
        <w:lastRenderedPageBreak/>
        <w:t xml:space="preserve">tidak terbukti melakukan tindak pidana, maka surat keputusan pemberhentian sementara </w:t>
      </w:r>
      <w:r w:rsidR="005607CB" w:rsidRPr="0007532A">
        <w:rPr>
          <w:rFonts w:ascii="Bookman Old Style" w:hAnsi="Bookman Old Style"/>
          <w:sz w:val="24"/>
          <w:szCs w:val="24"/>
          <w:lang w:val="sv-SE"/>
        </w:rPr>
        <w:t>PPPK,</w:t>
      </w:r>
      <w:r w:rsidRPr="0007532A">
        <w:rPr>
          <w:rFonts w:ascii="Bookman Old Style" w:hAnsi="Bookman Old Style"/>
          <w:sz w:val="24"/>
          <w:szCs w:val="24"/>
          <w:lang w:val="sv-SE"/>
        </w:rPr>
        <w:t xml:space="preserve"> tersebut dicabut, dan hak-hak kepegawaiannya selama pemberhentian sementara tersebut dibayarkan kembali</w:t>
      </w:r>
      <w:r w:rsidR="00155AF7" w:rsidRPr="0007532A">
        <w:rPr>
          <w:rFonts w:ascii="Bookman Old Style" w:hAnsi="Bookman Old Style"/>
          <w:sz w:val="24"/>
          <w:szCs w:val="24"/>
          <w:lang w:val="sv-SE"/>
        </w:rPr>
        <w:t>.</w:t>
      </w:r>
    </w:p>
    <w:p w14:paraId="336C5CDC" w14:textId="77777777" w:rsidR="009D6B95" w:rsidRPr="0007532A" w:rsidRDefault="009D6B95" w:rsidP="0007532A">
      <w:pPr>
        <w:pStyle w:val="ListParagraph"/>
        <w:spacing w:after="0" w:line="276" w:lineRule="auto"/>
        <w:ind w:left="2410"/>
        <w:jc w:val="both"/>
        <w:rPr>
          <w:rFonts w:ascii="Bookman Old Style" w:hAnsi="Bookman Old Style"/>
          <w:sz w:val="24"/>
          <w:szCs w:val="24"/>
          <w:lang w:val="sv-SE"/>
        </w:rPr>
      </w:pPr>
    </w:p>
    <w:p w14:paraId="3BF0B442" w14:textId="4A9A8A6B" w:rsidR="00B717C0" w:rsidRPr="0007532A" w:rsidRDefault="00B717C0"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w:t>
      </w:r>
      <w:r w:rsidR="008F2C6E" w:rsidRPr="0007532A">
        <w:rPr>
          <w:rFonts w:ascii="Bookman Old Style" w:hAnsi="Bookman Old Style"/>
          <w:color w:val="auto"/>
          <w:sz w:val="24"/>
          <w:szCs w:val="24"/>
          <w:lang w:val="sv-SE"/>
        </w:rPr>
        <w:t>3</w:t>
      </w:r>
    </w:p>
    <w:p w14:paraId="21CA7FB4" w14:textId="399E97D8" w:rsidR="00B717C0" w:rsidRPr="0007532A" w:rsidRDefault="00B717C0" w:rsidP="0007532A">
      <w:pPr>
        <w:pStyle w:val="ListParagraph"/>
        <w:numPr>
          <w:ilvl w:val="0"/>
          <w:numId w:val="2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Berita acara pemeriksaan sebagaimana dimaksud dalam Pasal 2</w:t>
      </w:r>
      <w:r w:rsidR="00A50920" w:rsidRPr="0007532A">
        <w:rPr>
          <w:rFonts w:ascii="Bookman Old Style" w:hAnsi="Bookman Old Style"/>
          <w:sz w:val="24"/>
          <w:szCs w:val="24"/>
          <w:lang w:val="sv-SE"/>
        </w:rPr>
        <w:t>8</w:t>
      </w:r>
      <w:r w:rsidRPr="0007532A">
        <w:rPr>
          <w:rFonts w:ascii="Bookman Old Style" w:hAnsi="Bookman Old Style"/>
          <w:sz w:val="24"/>
          <w:szCs w:val="24"/>
          <w:lang w:val="sv-SE"/>
        </w:rPr>
        <w:t xml:space="preserve"> ayat (</w:t>
      </w:r>
      <w:r w:rsidR="004A42EE" w:rsidRPr="0007532A">
        <w:rPr>
          <w:rFonts w:ascii="Bookman Old Style" w:hAnsi="Bookman Old Style"/>
          <w:sz w:val="24"/>
          <w:szCs w:val="24"/>
          <w:lang w:val="sv-SE"/>
        </w:rPr>
        <w:t>2</w:t>
      </w:r>
      <w:r w:rsidRPr="0007532A">
        <w:rPr>
          <w:rFonts w:ascii="Bookman Old Style" w:hAnsi="Bookman Old Style"/>
          <w:sz w:val="24"/>
          <w:szCs w:val="24"/>
          <w:lang w:val="sv-SE"/>
        </w:rPr>
        <w:t>) harus ditandatangani oleh pejabat yang memeriksa dan P</w:t>
      </w:r>
      <w:r w:rsidR="00352E96" w:rsidRPr="0007532A">
        <w:rPr>
          <w:rFonts w:ascii="Bookman Old Style" w:hAnsi="Bookman Old Style"/>
          <w:sz w:val="24"/>
          <w:szCs w:val="24"/>
          <w:lang w:val="sv-SE"/>
        </w:rPr>
        <w:t>PPK</w:t>
      </w:r>
      <w:r w:rsidRPr="0007532A">
        <w:rPr>
          <w:rFonts w:ascii="Bookman Old Style" w:hAnsi="Bookman Old Style"/>
          <w:sz w:val="24"/>
          <w:szCs w:val="24"/>
          <w:lang w:val="sv-SE"/>
        </w:rPr>
        <w:t xml:space="preserve"> yang diperiksa</w:t>
      </w:r>
      <w:r w:rsidR="004A42EE" w:rsidRPr="0007532A">
        <w:rPr>
          <w:rFonts w:ascii="Bookman Old Style" w:hAnsi="Bookman Old Style"/>
          <w:sz w:val="24"/>
          <w:szCs w:val="24"/>
          <w:lang w:val="sv-SE"/>
        </w:rPr>
        <w:t>.</w:t>
      </w:r>
    </w:p>
    <w:p w14:paraId="25112720" w14:textId="2B682E21" w:rsidR="00B717C0" w:rsidRPr="0007532A" w:rsidRDefault="00B717C0" w:rsidP="0007532A">
      <w:pPr>
        <w:pStyle w:val="ListParagraph"/>
        <w:numPr>
          <w:ilvl w:val="0"/>
          <w:numId w:val="2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Dalam hal PPPK yang diperiksa tidak bersedia menandatangani berita acara pemeriksaan sebagaimana dimaksud pada ayat (1), berita acara pemeriksaan tersebut tetap dijadikan sebagai dasar untuk menjatuhkan Hukuman Disiplin. </w:t>
      </w:r>
    </w:p>
    <w:p w14:paraId="1319480E" w14:textId="6FF0EE0A" w:rsidR="00B717C0" w:rsidRPr="0007532A" w:rsidRDefault="00B717C0" w:rsidP="0007532A">
      <w:pPr>
        <w:pStyle w:val="ListParagraph"/>
        <w:numPr>
          <w:ilvl w:val="0"/>
          <w:numId w:val="27"/>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PPPK yang diperiksa berhak mendapat salinan berita acara pemeriksaan</w:t>
      </w:r>
      <w:r w:rsidR="00BF0B80" w:rsidRPr="0007532A">
        <w:rPr>
          <w:rFonts w:ascii="Bookman Old Style" w:hAnsi="Bookman Old Style"/>
          <w:sz w:val="24"/>
          <w:szCs w:val="24"/>
          <w:lang w:val="sv-SE"/>
        </w:rPr>
        <w:t>.</w:t>
      </w:r>
    </w:p>
    <w:p w14:paraId="53B90076" w14:textId="00C2EE56" w:rsidR="00B717C0" w:rsidRPr="0007532A" w:rsidRDefault="00B717C0" w:rsidP="0007532A">
      <w:pPr>
        <w:spacing w:after="0" w:line="276" w:lineRule="auto"/>
        <w:jc w:val="both"/>
        <w:rPr>
          <w:rFonts w:ascii="Bookman Old Style" w:hAnsi="Bookman Old Style"/>
          <w:sz w:val="24"/>
          <w:szCs w:val="24"/>
          <w:lang w:val="sv-SE"/>
        </w:rPr>
      </w:pPr>
    </w:p>
    <w:p w14:paraId="5CB93E3F" w14:textId="1C13D92C" w:rsidR="00B717C0" w:rsidRPr="0007532A" w:rsidRDefault="00B717C0"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w:t>
      </w:r>
      <w:r w:rsidR="008F2C6E" w:rsidRPr="0007532A">
        <w:rPr>
          <w:rFonts w:ascii="Bookman Old Style" w:hAnsi="Bookman Old Style"/>
          <w:color w:val="auto"/>
          <w:sz w:val="24"/>
          <w:szCs w:val="24"/>
          <w:lang w:val="sv-SE"/>
        </w:rPr>
        <w:t>4</w:t>
      </w:r>
    </w:p>
    <w:p w14:paraId="57DA7865" w14:textId="4F1290E1" w:rsidR="00B717C0" w:rsidRPr="0007532A" w:rsidRDefault="00B717C0" w:rsidP="0007532A">
      <w:pPr>
        <w:pStyle w:val="ListParagraph"/>
        <w:numPr>
          <w:ilvl w:val="0"/>
          <w:numId w:val="2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Berdasarkan hasil pemeriksaan sebagaimana dimaksud dalam Pasal 2</w:t>
      </w:r>
      <w:r w:rsidR="00A50920" w:rsidRPr="0007532A">
        <w:rPr>
          <w:rFonts w:ascii="Bookman Old Style" w:hAnsi="Bookman Old Style"/>
          <w:sz w:val="24"/>
          <w:szCs w:val="24"/>
          <w:lang w:val="sv-SE"/>
        </w:rPr>
        <w:t>8</w:t>
      </w:r>
      <w:r w:rsidRPr="0007532A">
        <w:rPr>
          <w:rFonts w:ascii="Bookman Old Style" w:hAnsi="Bookman Old Style"/>
          <w:sz w:val="24"/>
          <w:szCs w:val="24"/>
          <w:lang w:val="sv-SE"/>
        </w:rPr>
        <w:t xml:space="preserve"> dan Pasal 2</w:t>
      </w:r>
      <w:r w:rsidR="00A50920" w:rsidRPr="0007532A">
        <w:rPr>
          <w:rFonts w:ascii="Bookman Old Style" w:hAnsi="Bookman Old Style"/>
          <w:sz w:val="24"/>
          <w:szCs w:val="24"/>
          <w:lang w:val="sv-SE"/>
        </w:rPr>
        <w:t>9</w:t>
      </w:r>
      <w:r w:rsidRPr="0007532A">
        <w:rPr>
          <w:rFonts w:ascii="Bookman Old Style" w:hAnsi="Bookman Old Style"/>
          <w:sz w:val="24"/>
          <w:szCs w:val="24"/>
          <w:lang w:val="sv-SE"/>
        </w:rPr>
        <w:t xml:space="preserve"> Pejabat yang Berwenang Menghukum menjatuhkan Hukuman Disiplin.</w:t>
      </w:r>
    </w:p>
    <w:p w14:paraId="7260AE96" w14:textId="0BBE3082" w:rsidR="00B717C0" w:rsidRPr="0007532A" w:rsidRDefault="00B717C0" w:rsidP="0007532A">
      <w:pPr>
        <w:pStyle w:val="ListParagraph"/>
        <w:numPr>
          <w:ilvl w:val="0"/>
          <w:numId w:val="28"/>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Dalam keputusan Hukuman Disiplin sebagaimana dimaksud pada ayat (1) harus disebutkan Pelanggaran Disiplin yang dilakukan oleh PPPK yang bersangkutan.</w:t>
      </w:r>
    </w:p>
    <w:p w14:paraId="1A57903E" w14:textId="77777777" w:rsidR="00C431AB" w:rsidRPr="0007532A" w:rsidRDefault="00C431AB" w:rsidP="0007532A">
      <w:pPr>
        <w:pStyle w:val="ListParagraph"/>
        <w:spacing w:after="0" w:line="276" w:lineRule="auto"/>
        <w:ind w:left="2517"/>
        <w:jc w:val="both"/>
        <w:rPr>
          <w:rFonts w:ascii="Bookman Old Style" w:hAnsi="Bookman Old Style"/>
          <w:sz w:val="24"/>
          <w:szCs w:val="24"/>
          <w:lang w:val="sv-SE"/>
        </w:rPr>
      </w:pPr>
    </w:p>
    <w:p w14:paraId="2E2464E7" w14:textId="6C658E7D" w:rsidR="00B717C0" w:rsidRPr="0007532A" w:rsidRDefault="00B717C0" w:rsidP="0007532A">
      <w:pPr>
        <w:pStyle w:val="Heading2"/>
        <w:spacing w:before="0" w:line="276" w:lineRule="auto"/>
        <w:ind w:left="252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w:t>
      </w:r>
      <w:r w:rsidR="008F2C6E" w:rsidRPr="0007532A">
        <w:rPr>
          <w:rFonts w:ascii="Bookman Old Style" w:hAnsi="Bookman Old Style"/>
          <w:color w:val="auto"/>
          <w:sz w:val="24"/>
          <w:szCs w:val="24"/>
          <w:lang w:val="sv-SE"/>
        </w:rPr>
        <w:t>5</w:t>
      </w:r>
    </w:p>
    <w:p w14:paraId="083E4E88" w14:textId="05FF088C" w:rsidR="00B717C0" w:rsidRPr="0007532A" w:rsidRDefault="00B717C0"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Hasil pemeriksaan unsur pengawasan dan/atau unit yang mempunyai tugas pengawasan dapat digunakan sebagai bahan untuk melakukan pemeriksaan dan/atau melengkapi pertimbangan untuk menjatuhkan Hukuman Disiplin terhadap PPPK yang diduga melakukan Pelanggaran Disiplin.</w:t>
      </w:r>
    </w:p>
    <w:p w14:paraId="23F784CE" w14:textId="77777777" w:rsidR="00C431AB" w:rsidRPr="0007532A" w:rsidRDefault="00C431AB" w:rsidP="0007532A">
      <w:pPr>
        <w:spacing w:after="0" w:line="276" w:lineRule="auto"/>
        <w:ind w:left="2160"/>
        <w:jc w:val="both"/>
        <w:rPr>
          <w:rFonts w:ascii="Bookman Old Style" w:hAnsi="Bookman Old Style"/>
          <w:sz w:val="24"/>
          <w:szCs w:val="24"/>
          <w:lang w:val="sv-SE"/>
        </w:rPr>
      </w:pPr>
    </w:p>
    <w:p w14:paraId="10A7403D" w14:textId="2FA44C60" w:rsidR="00B717C0" w:rsidRPr="0007532A" w:rsidRDefault="00B717C0" w:rsidP="0007532A">
      <w:pPr>
        <w:pStyle w:val="Heading2"/>
        <w:spacing w:before="0" w:line="276" w:lineRule="auto"/>
        <w:ind w:left="252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w:t>
      </w:r>
      <w:r w:rsidR="008F2C6E" w:rsidRPr="0007532A">
        <w:rPr>
          <w:rFonts w:ascii="Bookman Old Style" w:hAnsi="Bookman Old Style"/>
          <w:color w:val="auto"/>
          <w:sz w:val="24"/>
          <w:szCs w:val="24"/>
          <w:lang w:val="sv-SE"/>
        </w:rPr>
        <w:t>6</w:t>
      </w:r>
    </w:p>
    <w:p w14:paraId="52EEE46D" w14:textId="224FCE39" w:rsidR="00B717C0" w:rsidRPr="0007532A" w:rsidRDefault="00B717C0" w:rsidP="0007532A">
      <w:pPr>
        <w:pStyle w:val="ListParagraph"/>
        <w:numPr>
          <w:ilvl w:val="0"/>
          <w:numId w:val="2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PPPK yang berdasarkan hasil pemeriksaan ternyata melakukan beberapa Pelanggaran Disiplin, terhadapnya hanya dapat dijatuhi 1 (satu) jenis Hukuman Disiplin yang terberat setelah mempertimbangkan pelanggaran yang dilakukan. </w:t>
      </w:r>
    </w:p>
    <w:p w14:paraId="63657C89" w14:textId="35931FC0" w:rsidR="00B717C0" w:rsidRPr="0007532A" w:rsidRDefault="00B717C0" w:rsidP="0007532A">
      <w:pPr>
        <w:pStyle w:val="ListParagraph"/>
        <w:numPr>
          <w:ilvl w:val="0"/>
          <w:numId w:val="2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PPPK yang pernah dijatuhi Hukuman Disiplin, kemudian melakukan Pelanggaran Disiplin yang sifatnya sama, kepadanya dijatuhi jenis Hukuman Disiplin yang lebih berat dari Hukuman Disiplin terakhir yang pernah dijatuhkan kepadanya. </w:t>
      </w:r>
    </w:p>
    <w:p w14:paraId="20C139CB" w14:textId="0E97FA50" w:rsidR="00B717C0" w:rsidRPr="0007532A" w:rsidRDefault="00B717C0" w:rsidP="0007532A">
      <w:pPr>
        <w:pStyle w:val="ListParagraph"/>
        <w:numPr>
          <w:ilvl w:val="0"/>
          <w:numId w:val="29"/>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PPPK tidak dapat dijatuhi Hukuman Disiplin 2 (dua) kali atau lebih untuk 1 (satu) Pelanggaran Disiplin.</w:t>
      </w:r>
    </w:p>
    <w:p w14:paraId="776A92F2" w14:textId="7A5D20EA" w:rsidR="00B717C0" w:rsidRPr="0007532A" w:rsidRDefault="00B717C0" w:rsidP="0007532A">
      <w:pPr>
        <w:spacing w:after="0" w:line="276" w:lineRule="auto"/>
        <w:jc w:val="both"/>
        <w:rPr>
          <w:rFonts w:ascii="Bookman Old Style" w:hAnsi="Bookman Old Style"/>
          <w:sz w:val="24"/>
          <w:szCs w:val="24"/>
          <w:lang w:val="sv-SE"/>
        </w:rPr>
      </w:pPr>
    </w:p>
    <w:p w14:paraId="61C4A9CA" w14:textId="67AECF0A" w:rsidR="00B717C0" w:rsidRPr="0007532A" w:rsidRDefault="00B717C0" w:rsidP="0007532A">
      <w:pPr>
        <w:pStyle w:val="Heading2"/>
        <w:spacing w:before="0" w:line="276" w:lineRule="auto"/>
        <w:ind w:left="252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w:t>
      </w:r>
      <w:r w:rsidR="008F2C6E" w:rsidRPr="0007532A">
        <w:rPr>
          <w:rFonts w:ascii="Bookman Old Style" w:hAnsi="Bookman Old Style"/>
          <w:color w:val="auto"/>
          <w:sz w:val="24"/>
          <w:szCs w:val="24"/>
          <w:lang w:val="sv-SE"/>
        </w:rPr>
        <w:t>7</w:t>
      </w:r>
    </w:p>
    <w:p w14:paraId="731A36A9" w14:textId="3931DAE1" w:rsidR="00B717C0" w:rsidRPr="0007532A" w:rsidRDefault="00B717C0" w:rsidP="0007532A">
      <w:pPr>
        <w:pStyle w:val="ListParagraph"/>
        <w:numPr>
          <w:ilvl w:val="0"/>
          <w:numId w:val="30"/>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Dalam hal berdasarkan hasil pemeriksaan terdapat indikasi penyalahgunaan wewenang yang menimbulkan kerugian </w:t>
      </w:r>
      <w:r w:rsidRPr="0007532A">
        <w:rPr>
          <w:rFonts w:ascii="Bookman Old Style" w:hAnsi="Bookman Old Style"/>
          <w:sz w:val="24"/>
          <w:szCs w:val="24"/>
          <w:lang w:val="sv-SE"/>
        </w:rPr>
        <w:lastRenderedPageBreak/>
        <w:t xml:space="preserve">keuangan negara, maka atasan langsung atau tim pemeriksa wajib berkoordinasi dengan aparat pengawas intern pemerintah. </w:t>
      </w:r>
    </w:p>
    <w:p w14:paraId="5AB4A8F4" w14:textId="7F38B077" w:rsidR="00B717C0" w:rsidRPr="0007532A" w:rsidRDefault="00B717C0" w:rsidP="0007532A">
      <w:pPr>
        <w:pStyle w:val="ListParagraph"/>
        <w:numPr>
          <w:ilvl w:val="0"/>
          <w:numId w:val="30"/>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Dalam hal indikasi sebagaimana dimaksud pada ayat (1) terbukti, aparat pengawas intern pemerintah </w:t>
      </w:r>
      <w:r w:rsidR="00F007D9" w:rsidRPr="0007532A">
        <w:rPr>
          <w:rFonts w:ascii="Bookman Old Style" w:hAnsi="Bookman Old Style"/>
          <w:sz w:val="24"/>
          <w:szCs w:val="24"/>
          <w:lang w:val="sv-SE"/>
        </w:rPr>
        <w:t xml:space="preserve">dapat </w:t>
      </w:r>
      <w:r w:rsidRPr="0007532A">
        <w:rPr>
          <w:rFonts w:ascii="Bookman Old Style" w:hAnsi="Bookman Old Style"/>
          <w:sz w:val="24"/>
          <w:szCs w:val="24"/>
          <w:lang w:val="sv-SE"/>
        </w:rPr>
        <w:t xml:space="preserve">merekomendasikan </w:t>
      </w:r>
      <w:r w:rsidR="00B0462A" w:rsidRPr="0007532A">
        <w:rPr>
          <w:rFonts w:ascii="Bookman Old Style" w:hAnsi="Bookman Old Style"/>
          <w:sz w:val="24"/>
          <w:szCs w:val="24"/>
          <w:lang w:val="sv-SE"/>
        </w:rPr>
        <w:t>PPK</w:t>
      </w:r>
      <w:r w:rsidRPr="0007532A">
        <w:rPr>
          <w:rFonts w:ascii="Bookman Old Style" w:hAnsi="Bookman Old Style"/>
          <w:sz w:val="24"/>
          <w:szCs w:val="24"/>
          <w:lang w:val="sv-SE"/>
        </w:rPr>
        <w:t xml:space="preserve"> untuk melaporkan kepada aparat penegak hukum.</w:t>
      </w:r>
    </w:p>
    <w:p w14:paraId="0E614966" w14:textId="77777777" w:rsidR="00BD79B4" w:rsidRDefault="00BD79B4" w:rsidP="0007532A">
      <w:pPr>
        <w:pStyle w:val="Heading2"/>
        <w:spacing w:before="0" w:line="276" w:lineRule="auto"/>
        <w:ind w:left="2520"/>
        <w:jc w:val="center"/>
        <w:rPr>
          <w:rFonts w:ascii="Bookman Old Style" w:hAnsi="Bookman Old Style"/>
          <w:color w:val="auto"/>
          <w:sz w:val="24"/>
          <w:szCs w:val="24"/>
          <w:lang w:val="sv-SE"/>
        </w:rPr>
      </w:pPr>
    </w:p>
    <w:p w14:paraId="03F9CBE0" w14:textId="7914AA53" w:rsidR="00950FB3" w:rsidRPr="0007532A" w:rsidRDefault="00950FB3" w:rsidP="0007532A">
      <w:pPr>
        <w:pStyle w:val="Heading2"/>
        <w:spacing w:before="0" w:line="276" w:lineRule="auto"/>
        <w:ind w:left="252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w:t>
      </w:r>
      <w:r w:rsidR="008F2C6E" w:rsidRPr="0007532A">
        <w:rPr>
          <w:rFonts w:ascii="Bookman Old Style" w:hAnsi="Bookman Old Style"/>
          <w:color w:val="auto"/>
          <w:sz w:val="24"/>
          <w:szCs w:val="24"/>
          <w:lang w:val="sv-SE"/>
        </w:rPr>
        <w:t>8</w:t>
      </w:r>
    </w:p>
    <w:p w14:paraId="5C6E8B53" w14:textId="77777777" w:rsidR="00950FB3" w:rsidRPr="0007532A" w:rsidRDefault="00950FB3" w:rsidP="0007532A">
      <w:pPr>
        <w:pStyle w:val="ListParagraph"/>
        <w:numPr>
          <w:ilvl w:val="0"/>
          <w:numId w:val="31"/>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Setiap penjatuhan Hukuman Disiplin ditetapkan dengan keputusan Pejabat yang Berwenang Menghukum. </w:t>
      </w:r>
    </w:p>
    <w:p w14:paraId="0E3D09F3" w14:textId="057A1D3E" w:rsidR="00950FB3" w:rsidRPr="0007532A" w:rsidRDefault="00950FB3" w:rsidP="0007532A">
      <w:pPr>
        <w:pStyle w:val="ListParagraph"/>
        <w:numPr>
          <w:ilvl w:val="0"/>
          <w:numId w:val="31"/>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Keputusan sebagaimana dimaksud pada ayat (1) disampaikan kepada PPPK yang dijatuhi Hukuman Disiplin oleh Pejabat yang Berwenang Menghukum atau pejabat lain yang ditunjuk. </w:t>
      </w:r>
    </w:p>
    <w:p w14:paraId="61BD3DB5" w14:textId="4AD19626" w:rsidR="00950FB3" w:rsidRPr="0007532A" w:rsidRDefault="00950FB3" w:rsidP="0007532A">
      <w:pPr>
        <w:pStyle w:val="ListParagraph"/>
        <w:numPr>
          <w:ilvl w:val="0"/>
          <w:numId w:val="31"/>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Penyampaian keputusan Hukuman Disiplin sebagaimana dimaksud pada ayat (2) dilakukan paling lambat 14 (empat belas) hari kerja sejak keputusan ditetapkan.</w:t>
      </w:r>
    </w:p>
    <w:p w14:paraId="3625B946" w14:textId="28542E8E" w:rsidR="00950FB3" w:rsidRPr="0007532A" w:rsidRDefault="00950FB3" w:rsidP="0007532A">
      <w:pPr>
        <w:pStyle w:val="ListParagraph"/>
        <w:numPr>
          <w:ilvl w:val="0"/>
          <w:numId w:val="31"/>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Dalam hal PPPK yang dijatuhi Hukuman Disiplin tidak hadir pada saat penyampaian keputusan Hukuman Disiplin, keputusan dikirim kepada yang bersangkutan.</w:t>
      </w:r>
    </w:p>
    <w:p w14:paraId="508B4280" w14:textId="77777777" w:rsidR="00AC70F3" w:rsidRPr="0007532A" w:rsidRDefault="00AC70F3" w:rsidP="0007532A">
      <w:pPr>
        <w:pStyle w:val="ListParagraph"/>
        <w:spacing w:after="0" w:line="276" w:lineRule="auto"/>
        <w:ind w:left="2520"/>
        <w:jc w:val="both"/>
        <w:rPr>
          <w:rFonts w:ascii="Bookman Old Style" w:hAnsi="Bookman Old Style"/>
          <w:sz w:val="24"/>
          <w:szCs w:val="24"/>
          <w:lang w:val="sv-SE"/>
        </w:rPr>
      </w:pPr>
    </w:p>
    <w:p w14:paraId="21506061" w14:textId="6A5E2383" w:rsidR="009E2059" w:rsidRPr="0007532A" w:rsidRDefault="00E85DA8"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Pasal 39</w:t>
      </w:r>
    </w:p>
    <w:p w14:paraId="59D3A686" w14:textId="77777777" w:rsidR="0003715A" w:rsidRPr="0007532A" w:rsidRDefault="00E85DA8" w:rsidP="0007532A">
      <w:pPr>
        <w:pStyle w:val="ListParagraph"/>
        <w:numPr>
          <w:ilvl w:val="0"/>
          <w:numId w:val="48"/>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Apabila berdasarkan hasil pemeriksaan PPPK tidak terbukti bersalah, maka yang bersangkutan direhabilitasi dan diberikan hak-haknya sesuai dengan ketentuan peraturan perundang</w:t>
      </w:r>
      <w:r w:rsidRPr="0007532A">
        <w:rPr>
          <w:rFonts w:ascii="Bookman Old Style" w:hAnsi="Bookman Old Style" w:cs="Bookman Old Style"/>
          <w:sz w:val="24"/>
          <w:szCs w:val="24"/>
          <w:lang w:val="sv-SE"/>
        </w:rPr>
        <w:t>-</w:t>
      </w:r>
      <w:r w:rsidRPr="0007532A">
        <w:rPr>
          <w:rFonts w:ascii="Bookman Old Style" w:hAnsi="Bookman Old Style"/>
          <w:sz w:val="24"/>
          <w:szCs w:val="24"/>
          <w:lang w:val="sv-SE"/>
        </w:rPr>
        <w:t>undangan.</w:t>
      </w:r>
    </w:p>
    <w:p w14:paraId="1E267215" w14:textId="431DFC35" w:rsidR="00E85DA8" w:rsidRPr="0007532A" w:rsidRDefault="0003715A" w:rsidP="0007532A">
      <w:pPr>
        <w:pStyle w:val="ListParagraph"/>
        <w:numPr>
          <w:ilvl w:val="0"/>
          <w:numId w:val="48"/>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 xml:space="preserve">Rehabilitasi sebagaimana dimaksud </w:t>
      </w:r>
      <w:r w:rsidR="00EC1224" w:rsidRPr="0007532A">
        <w:rPr>
          <w:rFonts w:ascii="Bookman Old Style" w:hAnsi="Bookman Old Style"/>
          <w:sz w:val="24"/>
          <w:szCs w:val="24"/>
          <w:lang w:val="sv-SE"/>
        </w:rPr>
        <w:t>pada</w:t>
      </w:r>
      <w:r w:rsidRPr="0007532A">
        <w:rPr>
          <w:rFonts w:ascii="Bookman Old Style" w:hAnsi="Bookman Old Style"/>
          <w:sz w:val="24"/>
          <w:szCs w:val="24"/>
          <w:lang w:val="sv-SE"/>
        </w:rPr>
        <w:t xml:space="preserve"> ayat (1) dilaksanakan sesuai dengan </w:t>
      </w:r>
      <w:r w:rsidR="00EC1224" w:rsidRPr="0007532A">
        <w:rPr>
          <w:rFonts w:ascii="Bookman Old Style" w:hAnsi="Bookman Old Style"/>
          <w:sz w:val="24"/>
          <w:szCs w:val="24"/>
          <w:lang w:val="sv-SE"/>
        </w:rPr>
        <w:t xml:space="preserve">ketentuan </w:t>
      </w:r>
      <w:r w:rsidRPr="0007532A">
        <w:rPr>
          <w:rFonts w:ascii="Bookman Old Style" w:hAnsi="Bookman Old Style"/>
          <w:sz w:val="24"/>
          <w:szCs w:val="24"/>
          <w:lang w:val="sv-SE"/>
        </w:rPr>
        <w:t>peratura</w:t>
      </w:r>
      <w:r w:rsidR="00EC1224" w:rsidRPr="0007532A">
        <w:rPr>
          <w:rFonts w:ascii="Bookman Old Style" w:hAnsi="Bookman Old Style"/>
          <w:sz w:val="24"/>
          <w:szCs w:val="24"/>
          <w:lang w:val="sv-SE"/>
        </w:rPr>
        <w:t>n perundang-undangan</w:t>
      </w:r>
      <w:r w:rsidRPr="0007532A">
        <w:rPr>
          <w:rFonts w:ascii="Bookman Old Style" w:hAnsi="Bookman Old Style"/>
          <w:sz w:val="24"/>
          <w:szCs w:val="24"/>
          <w:lang w:val="sv-SE"/>
        </w:rPr>
        <w:t>.</w:t>
      </w:r>
      <w:r w:rsidR="00E85DA8" w:rsidRPr="0007532A">
        <w:rPr>
          <w:rFonts w:ascii="Bookman Old Style" w:hAnsi="Bookman Old Style"/>
          <w:sz w:val="24"/>
          <w:szCs w:val="24"/>
          <w:lang w:val="sv-SE"/>
        </w:rPr>
        <w:t xml:space="preserve"> </w:t>
      </w:r>
    </w:p>
    <w:p w14:paraId="318FB212" w14:textId="77777777" w:rsidR="0003715A" w:rsidRPr="0007532A" w:rsidRDefault="0003715A" w:rsidP="0007532A">
      <w:pPr>
        <w:pStyle w:val="ListParagraph"/>
        <w:spacing w:after="0" w:line="276" w:lineRule="auto"/>
        <w:ind w:left="2552"/>
        <w:jc w:val="both"/>
        <w:rPr>
          <w:rFonts w:ascii="Bookman Old Style" w:hAnsi="Bookman Old Style"/>
          <w:sz w:val="24"/>
          <w:szCs w:val="24"/>
          <w:lang w:val="sv-SE"/>
        </w:rPr>
      </w:pPr>
    </w:p>
    <w:p w14:paraId="254BE558" w14:textId="089F4B6A" w:rsidR="00B43C62" w:rsidRPr="0007532A" w:rsidRDefault="00AC550B"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BAB </w:t>
      </w:r>
      <w:r w:rsidR="0087007F" w:rsidRPr="0007532A">
        <w:rPr>
          <w:rFonts w:ascii="Bookman Old Style" w:hAnsi="Bookman Old Style"/>
          <w:color w:val="auto"/>
          <w:sz w:val="24"/>
          <w:szCs w:val="24"/>
          <w:lang w:val="sv-SE"/>
        </w:rPr>
        <w:t>IX</w:t>
      </w:r>
    </w:p>
    <w:p w14:paraId="3C243682" w14:textId="1B573ECC" w:rsidR="00AC550B" w:rsidRPr="0007532A" w:rsidRDefault="0087007F" w:rsidP="0007532A">
      <w:pPr>
        <w:pStyle w:val="Heading1"/>
        <w:spacing w:before="0" w:line="276" w:lineRule="auto"/>
        <w:ind w:left="2520"/>
        <w:jc w:val="center"/>
        <w:rPr>
          <w:rFonts w:ascii="Bookman Old Style" w:hAnsi="Bookman Old Style"/>
          <w:color w:val="auto"/>
          <w:sz w:val="24"/>
          <w:szCs w:val="24"/>
          <w:lang w:val="sv-SE"/>
        </w:rPr>
      </w:pPr>
      <w:r w:rsidRPr="0007532A">
        <w:rPr>
          <w:rStyle w:val="Heading1Char"/>
          <w:rFonts w:ascii="Bookman Old Style" w:hAnsi="Bookman Old Style"/>
          <w:color w:val="auto"/>
          <w:sz w:val="24"/>
          <w:szCs w:val="24"/>
          <w:lang w:val="sv-SE"/>
        </w:rPr>
        <w:t xml:space="preserve">BERLAKUNYA HUKUMAN DISIPLIN </w:t>
      </w:r>
    </w:p>
    <w:p w14:paraId="32087D1F" w14:textId="00751BDF" w:rsidR="004C0D00" w:rsidRPr="0007532A" w:rsidRDefault="004C0D00"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Bagian Kesatu</w:t>
      </w:r>
    </w:p>
    <w:p w14:paraId="27BAE060" w14:textId="2C7CB122" w:rsidR="004C0D00" w:rsidRPr="0007532A" w:rsidRDefault="004C0D00"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Berlakunya Hukuman Disiplin</w:t>
      </w:r>
    </w:p>
    <w:p w14:paraId="46A42FE8" w14:textId="77777777" w:rsidR="00C431AB" w:rsidRPr="0007532A" w:rsidRDefault="00C431AB" w:rsidP="0007532A">
      <w:pPr>
        <w:spacing w:after="0" w:line="276" w:lineRule="auto"/>
        <w:rPr>
          <w:rFonts w:ascii="Bookman Old Style" w:hAnsi="Bookman Old Style"/>
          <w:sz w:val="24"/>
          <w:szCs w:val="24"/>
          <w:lang w:val="sv-SE"/>
        </w:rPr>
      </w:pPr>
    </w:p>
    <w:p w14:paraId="00184F45" w14:textId="7CE9F7BB" w:rsidR="00BD54E7" w:rsidRPr="0007532A" w:rsidRDefault="00BD54E7" w:rsidP="0007532A">
      <w:pPr>
        <w:pStyle w:val="Heading2"/>
        <w:spacing w:before="0" w:line="276" w:lineRule="auto"/>
        <w:ind w:left="252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2D5F43" w:rsidRPr="0007532A">
        <w:rPr>
          <w:rFonts w:ascii="Bookman Old Style" w:hAnsi="Bookman Old Style"/>
          <w:color w:val="auto"/>
          <w:sz w:val="24"/>
          <w:szCs w:val="24"/>
          <w:lang w:val="sv-SE"/>
        </w:rPr>
        <w:t>40</w:t>
      </w:r>
    </w:p>
    <w:p w14:paraId="27695A21" w14:textId="77777777" w:rsidR="004C0D00" w:rsidRPr="0007532A" w:rsidRDefault="004C0D00" w:rsidP="0007532A">
      <w:pPr>
        <w:pStyle w:val="ListParagraph"/>
        <w:numPr>
          <w:ilvl w:val="0"/>
          <w:numId w:val="32"/>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Keputusan Hukuman Disiplin berlaku pada hari ke-15 (lima belas) sejak diterima. </w:t>
      </w:r>
    </w:p>
    <w:p w14:paraId="0F77F2B0" w14:textId="084B46D0" w:rsidR="00BB7B17" w:rsidRPr="0007532A" w:rsidRDefault="00BB7B17" w:rsidP="0007532A">
      <w:pPr>
        <w:pStyle w:val="ListParagraph"/>
        <w:numPr>
          <w:ilvl w:val="0"/>
          <w:numId w:val="32"/>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Dalam hal P</w:t>
      </w:r>
      <w:r w:rsidR="00A234DD" w:rsidRPr="0007532A">
        <w:rPr>
          <w:rFonts w:ascii="Bookman Old Style" w:hAnsi="Bookman Old Style"/>
          <w:sz w:val="24"/>
          <w:szCs w:val="24"/>
          <w:lang w:val="sv-SE"/>
        </w:rPr>
        <w:t>PPK</w:t>
      </w:r>
      <w:r w:rsidRPr="0007532A">
        <w:rPr>
          <w:rFonts w:ascii="Bookman Old Style" w:hAnsi="Bookman Old Style"/>
          <w:sz w:val="24"/>
          <w:szCs w:val="24"/>
          <w:lang w:val="sv-SE"/>
        </w:rPr>
        <w:t xml:space="preserve"> yang dijatuhi Hukuman Disiplin tidak hadir pada saat penyampaian keputusan Hukuman Disiplin, keputusan Hukuman Disiplin berlaku pada hari kerja ke-15 (lima belas) terhitung sejak tanggal diterimanya keputusan Hukuman Disiplin yang dikirim ke alamat P</w:t>
      </w:r>
      <w:r w:rsidR="00A234DD" w:rsidRPr="0007532A">
        <w:rPr>
          <w:rFonts w:ascii="Bookman Old Style" w:hAnsi="Bookman Old Style"/>
          <w:sz w:val="24"/>
          <w:szCs w:val="24"/>
          <w:lang w:val="sv-SE"/>
        </w:rPr>
        <w:t>PPK</w:t>
      </w:r>
      <w:r w:rsidRPr="0007532A">
        <w:rPr>
          <w:rFonts w:ascii="Bookman Old Style" w:hAnsi="Bookman Old Style"/>
          <w:sz w:val="24"/>
          <w:szCs w:val="24"/>
          <w:lang w:val="sv-SE"/>
        </w:rPr>
        <w:t xml:space="preserve"> yang bersangkutan</w:t>
      </w:r>
    </w:p>
    <w:p w14:paraId="55CEA952" w14:textId="77777777" w:rsidR="000F6BE7" w:rsidRDefault="000F6BE7" w:rsidP="0007532A">
      <w:pPr>
        <w:pStyle w:val="Heading1"/>
        <w:spacing w:before="0" w:line="276" w:lineRule="auto"/>
        <w:ind w:left="2160"/>
        <w:jc w:val="center"/>
        <w:rPr>
          <w:rFonts w:ascii="Bookman Old Style" w:hAnsi="Bookman Old Style"/>
          <w:color w:val="auto"/>
          <w:sz w:val="24"/>
          <w:szCs w:val="24"/>
          <w:lang w:val="sv-SE"/>
        </w:rPr>
      </w:pPr>
    </w:p>
    <w:p w14:paraId="74429EE1" w14:textId="77777777" w:rsidR="000F6BE7" w:rsidRPr="000F6BE7" w:rsidRDefault="000F6BE7" w:rsidP="000F6BE7">
      <w:pPr>
        <w:rPr>
          <w:lang w:val="sv-SE"/>
        </w:rPr>
      </w:pPr>
    </w:p>
    <w:p w14:paraId="4DBE734C" w14:textId="644CFC2C" w:rsidR="004C0D00" w:rsidRPr="0007532A" w:rsidRDefault="004C0D00"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lastRenderedPageBreak/>
        <w:t>Bagian Kedua</w:t>
      </w:r>
    </w:p>
    <w:p w14:paraId="0CBD097C" w14:textId="5C6176CB" w:rsidR="004C0D00" w:rsidRPr="0007532A" w:rsidRDefault="004C0D00" w:rsidP="0007532A">
      <w:pPr>
        <w:pStyle w:val="Heading1"/>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Pendokumentasian Hukuman Disiplin</w:t>
      </w:r>
    </w:p>
    <w:p w14:paraId="22173040" w14:textId="77777777" w:rsidR="00C431AB" w:rsidRPr="0007532A" w:rsidRDefault="00C431AB" w:rsidP="0007532A">
      <w:pPr>
        <w:spacing w:after="0" w:line="276" w:lineRule="auto"/>
        <w:rPr>
          <w:rFonts w:ascii="Bookman Old Style" w:hAnsi="Bookman Old Style"/>
          <w:sz w:val="24"/>
          <w:szCs w:val="24"/>
          <w:lang w:val="sv-SE"/>
        </w:rPr>
      </w:pPr>
    </w:p>
    <w:p w14:paraId="690BA22F" w14:textId="26056365" w:rsidR="00AC550B" w:rsidRPr="0007532A" w:rsidRDefault="00AC550B" w:rsidP="0007532A">
      <w:pPr>
        <w:pStyle w:val="Heading2"/>
        <w:spacing w:before="0" w:line="276" w:lineRule="auto"/>
        <w:ind w:left="252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8F2C6E" w:rsidRPr="0007532A">
        <w:rPr>
          <w:rFonts w:ascii="Bookman Old Style" w:hAnsi="Bookman Old Style"/>
          <w:color w:val="auto"/>
          <w:sz w:val="24"/>
          <w:szCs w:val="24"/>
          <w:lang w:val="sv-SE"/>
        </w:rPr>
        <w:t>4</w:t>
      </w:r>
      <w:r w:rsidR="002D5F43" w:rsidRPr="0007532A">
        <w:rPr>
          <w:rFonts w:ascii="Bookman Old Style" w:hAnsi="Bookman Old Style"/>
          <w:color w:val="auto"/>
          <w:sz w:val="24"/>
          <w:szCs w:val="24"/>
          <w:lang w:val="sv-SE"/>
        </w:rPr>
        <w:t>1</w:t>
      </w:r>
    </w:p>
    <w:p w14:paraId="1F06F906" w14:textId="77777777" w:rsidR="004C0D00" w:rsidRPr="0007532A" w:rsidRDefault="004C0D00" w:rsidP="0007532A">
      <w:pPr>
        <w:pStyle w:val="ListParagraph"/>
        <w:numPr>
          <w:ilvl w:val="3"/>
          <w:numId w:val="3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Keputusan Hukuman Disiplin harus didokumentasikan oleh pejabat pengelola kepegawaian di instansi yang bersangkutan.</w:t>
      </w:r>
    </w:p>
    <w:p w14:paraId="1E53E9BB" w14:textId="7BD1DA7C" w:rsidR="00117B61" w:rsidRPr="0007532A" w:rsidRDefault="004C0D00" w:rsidP="0007532A">
      <w:pPr>
        <w:pStyle w:val="ListParagraph"/>
        <w:numPr>
          <w:ilvl w:val="3"/>
          <w:numId w:val="33"/>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Dokumen keputusan Hukuman Disiplin sebagaimana dimaksud pada ayat (1) digunakan sebagai salah satu bahan penilaian da</w:t>
      </w:r>
      <w:r w:rsidR="008928C0" w:rsidRPr="0007532A">
        <w:rPr>
          <w:rFonts w:ascii="Bookman Old Style" w:hAnsi="Bookman Old Style"/>
          <w:sz w:val="24"/>
          <w:szCs w:val="24"/>
          <w:lang w:val="sv-SE"/>
        </w:rPr>
        <w:t>l</w:t>
      </w:r>
      <w:r w:rsidRPr="0007532A">
        <w:rPr>
          <w:rFonts w:ascii="Bookman Old Style" w:hAnsi="Bookman Old Style"/>
          <w:sz w:val="24"/>
          <w:szCs w:val="24"/>
          <w:lang w:val="sv-SE"/>
        </w:rPr>
        <w:t>am pembinaan PPPK yang bersangkutan.</w:t>
      </w:r>
    </w:p>
    <w:p w14:paraId="767C9C3F" w14:textId="77777777" w:rsidR="0003715A" w:rsidRPr="0007532A" w:rsidRDefault="0003715A" w:rsidP="0007532A">
      <w:pPr>
        <w:pStyle w:val="ListParagraph"/>
        <w:spacing w:after="0" w:line="276" w:lineRule="auto"/>
        <w:ind w:left="3960"/>
        <w:jc w:val="both"/>
        <w:rPr>
          <w:rFonts w:ascii="Bookman Old Style" w:hAnsi="Bookman Old Style"/>
          <w:sz w:val="24"/>
          <w:szCs w:val="24"/>
          <w:lang w:val="sv-SE"/>
        </w:rPr>
      </w:pPr>
    </w:p>
    <w:p w14:paraId="1CF56C87" w14:textId="4E1DEBB0" w:rsidR="00937AD9" w:rsidRPr="0007532A" w:rsidRDefault="00937AD9"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BAB X</w:t>
      </w:r>
    </w:p>
    <w:p w14:paraId="6CE7916E" w14:textId="77177889" w:rsidR="00901097" w:rsidRPr="0007532A" w:rsidRDefault="00901097"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UPAYA ADMINISTRATIF</w:t>
      </w:r>
    </w:p>
    <w:p w14:paraId="5A780E4A" w14:textId="77777777" w:rsidR="0048232E" w:rsidRPr="0007532A" w:rsidRDefault="0048232E" w:rsidP="0007532A">
      <w:pPr>
        <w:spacing w:after="0" w:line="276" w:lineRule="auto"/>
        <w:rPr>
          <w:rFonts w:ascii="Bookman Old Style" w:hAnsi="Bookman Old Style"/>
          <w:sz w:val="24"/>
          <w:szCs w:val="24"/>
        </w:rPr>
      </w:pPr>
    </w:p>
    <w:p w14:paraId="29C07526" w14:textId="4A2E3ACC" w:rsidR="00901097" w:rsidRPr="0007532A" w:rsidRDefault="00901097" w:rsidP="0007532A">
      <w:pPr>
        <w:pStyle w:val="Heading2"/>
        <w:spacing w:before="0" w:line="276" w:lineRule="auto"/>
        <w:ind w:left="2160"/>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w:t>
      </w:r>
      <w:r w:rsidR="00F007D9" w:rsidRPr="0007532A">
        <w:rPr>
          <w:rFonts w:ascii="Bookman Old Style" w:hAnsi="Bookman Old Style"/>
          <w:color w:val="auto"/>
          <w:sz w:val="24"/>
          <w:szCs w:val="24"/>
        </w:rPr>
        <w:t>4</w:t>
      </w:r>
      <w:r w:rsidR="002D5F43" w:rsidRPr="0007532A">
        <w:rPr>
          <w:rFonts w:ascii="Bookman Old Style" w:hAnsi="Bookman Old Style"/>
          <w:color w:val="auto"/>
          <w:sz w:val="24"/>
          <w:szCs w:val="24"/>
        </w:rPr>
        <w:t>2</w:t>
      </w:r>
    </w:p>
    <w:p w14:paraId="38E7DB2F" w14:textId="06FE5117" w:rsidR="00901097" w:rsidRPr="0007532A" w:rsidRDefault="00901097" w:rsidP="0007532A">
      <w:pPr>
        <w:pStyle w:val="ListParagraph"/>
        <w:numPr>
          <w:ilvl w:val="0"/>
          <w:numId w:val="34"/>
        </w:numPr>
        <w:spacing w:after="0" w:line="276" w:lineRule="auto"/>
        <w:ind w:left="2517" w:hanging="357"/>
        <w:jc w:val="both"/>
        <w:rPr>
          <w:rFonts w:ascii="Bookman Old Style" w:hAnsi="Bookman Old Style"/>
          <w:sz w:val="24"/>
          <w:szCs w:val="24"/>
        </w:rPr>
      </w:pPr>
      <w:proofErr w:type="spellStart"/>
      <w:r w:rsidRPr="0007532A">
        <w:rPr>
          <w:rFonts w:ascii="Bookman Old Style" w:hAnsi="Bookman Old Style"/>
          <w:sz w:val="24"/>
          <w:szCs w:val="24"/>
        </w:rPr>
        <w:t>Pegawai</w:t>
      </w:r>
      <w:proofErr w:type="spellEnd"/>
      <w:r w:rsidRPr="0007532A">
        <w:rPr>
          <w:rFonts w:ascii="Bookman Old Style" w:hAnsi="Bookman Old Style"/>
          <w:sz w:val="24"/>
          <w:szCs w:val="24"/>
        </w:rPr>
        <w:t xml:space="preserve"> PPPK yang </w:t>
      </w:r>
      <w:proofErr w:type="spellStart"/>
      <w:r w:rsidRPr="0007532A">
        <w:rPr>
          <w:rFonts w:ascii="Bookman Old Style" w:hAnsi="Bookman Old Style"/>
          <w:sz w:val="24"/>
          <w:szCs w:val="24"/>
        </w:rPr>
        <w:t>tidak</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puas</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terhadap</w:t>
      </w:r>
      <w:proofErr w:type="spellEnd"/>
      <w:r w:rsidRPr="0007532A">
        <w:rPr>
          <w:rFonts w:ascii="Bookman Old Style" w:hAnsi="Bookman Old Style"/>
          <w:sz w:val="24"/>
          <w:szCs w:val="24"/>
        </w:rPr>
        <w:t xml:space="preserve"> Keputusan PPK </w:t>
      </w:r>
      <w:proofErr w:type="spellStart"/>
      <w:r w:rsidRPr="0007532A">
        <w:rPr>
          <w:rFonts w:ascii="Bookman Old Style" w:hAnsi="Bookman Old Style"/>
          <w:sz w:val="24"/>
          <w:szCs w:val="24"/>
        </w:rPr>
        <w:t>a</w:t>
      </w:r>
      <w:r w:rsidR="0048232E" w:rsidRPr="0007532A">
        <w:rPr>
          <w:rFonts w:ascii="Bookman Old Style" w:hAnsi="Bookman Old Style"/>
          <w:sz w:val="24"/>
          <w:szCs w:val="24"/>
        </w:rPr>
        <w:t>t</w:t>
      </w:r>
      <w:r w:rsidRPr="0007532A">
        <w:rPr>
          <w:rFonts w:ascii="Bookman Old Style" w:hAnsi="Bookman Old Style"/>
          <w:sz w:val="24"/>
          <w:szCs w:val="24"/>
        </w:rPr>
        <w:t>au</w:t>
      </w:r>
      <w:proofErr w:type="spellEnd"/>
      <w:r w:rsidRPr="0007532A">
        <w:rPr>
          <w:rFonts w:ascii="Bookman Old Style" w:hAnsi="Bookman Old Style"/>
          <w:sz w:val="24"/>
          <w:szCs w:val="24"/>
        </w:rPr>
        <w:t xml:space="preserve"> Keputusan </w:t>
      </w:r>
      <w:proofErr w:type="spellStart"/>
      <w:r w:rsidRPr="0007532A">
        <w:rPr>
          <w:rFonts w:ascii="Bookman Old Style" w:hAnsi="Bookman Old Style"/>
          <w:sz w:val="24"/>
          <w:szCs w:val="24"/>
        </w:rPr>
        <w:t>Pejabat</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dapat</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mengajukan</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Upaya</w:t>
      </w:r>
      <w:proofErr w:type="spellEnd"/>
      <w:r w:rsidRPr="0007532A">
        <w:rPr>
          <w:rFonts w:ascii="Bookman Old Style" w:hAnsi="Bookman Old Style"/>
          <w:sz w:val="24"/>
          <w:szCs w:val="24"/>
        </w:rPr>
        <w:t xml:space="preserve"> </w:t>
      </w:r>
      <w:proofErr w:type="spellStart"/>
      <w:r w:rsidRPr="0007532A">
        <w:rPr>
          <w:rFonts w:ascii="Bookman Old Style" w:hAnsi="Bookman Old Style"/>
          <w:sz w:val="24"/>
          <w:szCs w:val="24"/>
        </w:rPr>
        <w:t>Administratif</w:t>
      </w:r>
      <w:proofErr w:type="spellEnd"/>
      <w:r w:rsidRPr="0007532A">
        <w:rPr>
          <w:rFonts w:ascii="Bookman Old Style" w:hAnsi="Bookman Old Style"/>
          <w:sz w:val="24"/>
          <w:szCs w:val="24"/>
        </w:rPr>
        <w:t>.</w:t>
      </w:r>
    </w:p>
    <w:p w14:paraId="0BFE83F9" w14:textId="42B5054B" w:rsidR="00901097" w:rsidRPr="0007532A" w:rsidRDefault="00901097" w:rsidP="0007532A">
      <w:pPr>
        <w:pStyle w:val="ListParagraph"/>
        <w:numPr>
          <w:ilvl w:val="0"/>
          <w:numId w:val="34"/>
        </w:numPr>
        <w:spacing w:after="0" w:line="276" w:lineRule="auto"/>
        <w:ind w:left="2517" w:hanging="357"/>
        <w:jc w:val="both"/>
        <w:rPr>
          <w:rFonts w:ascii="Bookman Old Style" w:hAnsi="Bookman Old Style"/>
          <w:sz w:val="24"/>
          <w:szCs w:val="24"/>
          <w:lang w:val="sv-SE"/>
        </w:rPr>
      </w:pPr>
      <w:r w:rsidRPr="0007532A">
        <w:rPr>
          <w:rFonts w:ascii="Bookman Old Style" w:hAnsi="Bookman Old Style"/>
          <w:sz w:val="24"/>
          <w:szCs w:val="24"/>
          <w:lang w:val="sv-SE"/>
        </w:rPr>
        <w:t>Upaya Administratif sebagaimana dimaksud dalam ayat (1) terdiri atas Keberatan dan Banding Administratif.</w:t>
      </w:r>
    </w:p>
    <w:p w14:paraId="11B5ED30" w14:textId="028A14A5" w:rsidR="00901097" w:rsidRPr="0007532A" w:rsidRDefault="00901097" w:rsidP="0007532A">
      <w:pPr>
        <w:pStyle w:val="ListParagraph"/>
        <w:numPr>
          <w:ilvl w:val="0"/>
          <w:numId w:val="34"/>
        </w:numPr>
        <w:spacing w:after="0" w:line="276" w:lineRule="auto"/>
        <w:ind w:left="2517" w:hanging="357"/>
        <w:jc w:val="both"/>
        <w:rPr>
          <w:rFonts w:ascii="Bookman Old Style" w:hAnsi="Bookman Old Style"/>
          <w:sz w:val="24"/>
          <w:szCs w:val="24"/>
          <w:lang w:val="sv-SE"/>
        </w:rPr>
      </w:pPr>
      <w:r w:rsidRPr="0007532A">
        <w:rPr>
          <w:rFonts w:ascii="Bookman Old Style" w:hAnsi="Bookman Old Style"/>
          <w:sz w:val="24"/>
          <w:szCs w:val="24"/>
          <w:lang w:val="sv-SE"/>
        </w:rPr>
        <w:t>Upaya Administratif sebagaimana dimaksud pada ayat (1) dilaksanakan sesuai dengan ketentuan peraturan perundang-undangan yang menga</w:t>
      </w:r>
      <w:r w:rsidR="00581CF9" w:rsidRPr="0007532A">
        <w:rPr>
          <w:rFonts w:ascii="Bookman Old Style" w:hAnsi="Bookman Old Style"/>
          <w:sz w:val="24"/>
          <w:szCs w:val="24"/>
          <w:lang w:val="sv-SE"/>
        </w:rPr>
        <w:t>t</w:t>
      </w:r>
      <w:r w:rsidRPr="0007532A">
        <w:rPr>
          <w:rFonts w:ascii="Bookman Old Style" w:hAnsi="Bookman Old Style"/>
          <w:sz w:val="24"/>
          <w:szCs w:val="24"/>
          <w:lang w:val="sv-SE"/>
        </w:rPr>
        <w:t>ur tentang Upaya Administratif dan Badan Pertimbangan ASN</w:t>
      </w:r>
      <w:r w:rsidR="0048232E" w:rsidRPr="0007532A">
        <w:rPr>
          <w:rFonts w:ascii="Bookman Old Style" w:hAnsi="Bookman Old Style"/>
          <w:sz w:val="24"/>
          <w:szCs w:val="24"/>
          <w:lang w:val="sv-SE"/>
        </w:rPr>
        <w:t>.</w:t>
      </w:r>
    </w:p>
    <w:p w14:paraId="04FA32E1" w14:textId="77777777" w:rsidR="00AC70F3" w:rsidRPr="0007532A" w:rsidRDefault="00AC70F3" w:rsidP="0007532A">
      <w:pPr>
        <w:spacing w:after="0" w:line="276" w:lineRule="auto"/>
        <w:ind w:left="3600"/>
        <w:rPr>
          <w:rFonts w:ascii="Bookman Old Style" w:hAnsi="Bookman Old Style"/>
          <w:sz w:val="24"/>
          <w:szCs w:val="24"/>
          <w:lang w:val="sv-SE"/>
        </w:rPr>
      </w:pPr>
    </w:p>
    <w:p w14:paraId="5613D335" w14:textId="11EAF9F6" w:rsidR="00901097" w:rsidRPr="0007532A" w:rsidRDefault="00901097" w:rsidP="0007532A">
      <w:pPr>
        <w:pStyle w:val="Heading2"/>
        <w:spacing w:before="0" w:line="276" w:lineRule="auto"/>
        <w:ind w:left="2160"/>
        <w:jc w:val="center"/>
        <w:rPr>
          <w:rFonts w:ascii="Bookman Old Style" w:hAnsi="Bookman Old Style"/>
          <w:color w:val="auto"/>
          <w:sz w:val="24"/>
          <w:szCs w:val="24"/>
          <w:lang w:val="sv-SE"/>
        </w:rPr>
      </w:pPr>
      <w:r w:rsidRPr="0007532A">
        <w:rPr>
          <w:rFonts w:ascii="Bookman Old Style" w:hAnsi="Bookman Old Style"/>
          <w:color w:val="auto"/>
          <w:sz w:val="24"/>
          <w:szCs w:val="24"/>
          <w:lang w:val="sv-SE"/>
        </w:rPr>
        <w:t xml:space="preserve">Pasal </w:t>
      </w:r>
      <w:r w:rsidR="003E3CD8" w:rsidRPr="0007532A">
        <w:rPr>
          <w:rFonts w:ascii="Bookman Old Style" w:hAnsi="Bookman Old Style"/>
          <w:color w:val="auto"/>
          <w:sz w:val="24"/>
          <w:szCs w:val="24"/>
          <w:lang w:val="sv-SE"/>
        </w:rPr>
        <w:t>4</w:t>
      </w:r>
      <w:r w:rsidR="002D5F43" w:rsidRPr="0007532A">
        <w:rPr>
          <w:rFonts w:ascii="Bookman Old Style" w:hAnsi="Bookman Old Style"/>
          <w:color w:val="auto"/>
          <w:sz w:val="24"/>
          <w:szCs w:val="24"/>
          <w:lang w:val="sv-SE"/>
        </w:rPr>
        <w:t>3</w:t>
      </w:r>
    </w:p>
    <w:p w14:paraId="06F43740" w14:textId="0A61050C" w:rsidR="00901097" w:rsidRPr="0007532A" w:rsidRDefault="0048232E" w:rsidP="0007532A">
      <w:pPr>
        <w:pStyle w:val="ListParagraph"/>
        <w:numPr>
          <w:ilvl w:val="0"/>
          <w:numId w:val="3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PPPK yang mengajukan keberatan atau banding administratif, tidak diberikan kenaikan gaji berkala</w:t>
      </w:r>
      <w:r w:rsidR="00A234DD" w:rsidRPr="0007532A">
        <w:rPr>
          <w:rFonts w:ascii="Bookman Old Style" w:hAnsi="Bookman Old Style"/>
          <w:sz w:val="24"/>
          <w:szCs w:val="24"/>
          <w:lang w:val="sv-SE"/>
        </w:rPr>
        <w:t xml:space="preserve"> dan kenaikan gaji istimewa</w:t>
      </w:r>
      <w:r w:rsidRPr="0007532A">
        <w:rPr>
          <w:rFonts w:ascii="Bookman Old Style" w:hAnsi="Bookman Old Style"/>
          <w:sz w:val="24"/>
          <w:szCs w:val="24"/>
          <w:lang w:val="sv-SE"/>
        </w:rPr>
        <w:t xml:space="preserve"> sampai dengan ditetapkannya keputusan yang mempunyai kekuatan hukum tetap.</w:t>
      </w:r>
    </w:p>
    <w:p w14:paraId="33E48B76" w14:textId="489002FE" w:rsidR="0048232E" w:rsidRPr="0007532A" w:rsidRDefault="0048232E" w:rsidP="0007532A">
      <w:pPr>
        <w:pStyle w:val="ListParagraph"/>
        <w:numPr>
          <w:ilvl w:val="0"/>
          <w:numId w:val="3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PPPK yang mengajukan banding administrasi dibayarkan gaji  dan tunjangan termasuk tunjangan kinerja</w:t>
      </w:r>
      <w:r w:rsidR="00A27385" w:rsidRPr="0007532A">
        <w:rPr>
          <w:rFonts w:ascii="Bookman Old Style" w:hAnsi="Bookman Old Style"/>
          <w:sz w:val="24"/>
          <w:szCs w:val="24"/>
          <w:lang w:val="sv-SE"/>
        </w:rPr>
        <w:t xml:space="preserve">/tambahan penghasilan pegawai, </w:t>
      </w:r>
      <w:r w:rsidRPr="0007532A">
        <w:rPr>
          <w:rFonts w:ascii="Bookman Old Style" w:hAnsi="Bookman Old Style"/>
          <w:sz w:val="24"/>
          <w:szCs w:val="24"/>
          <w:lang w:val="sv-SE"/>
        </w:rPr>
        <w:t xml:space="preserve"> selama mendapat izin dari PPK.</w:t>
      </w:r>
    </w:p>
    <w:p w14:paraId="5046D434" w14:textId="7FB4E440" w:rsidR="0048232E" w:rsidRPr="0007532A" w:rsidRDefault="0048232E" w:rsidP="0007532A">
      <w:pPr>
        <w:pStyle w:val="ListParagraph"/>
        <w:numPr>
          <w:ilvl w:val="0"/>
          <w:numId w:val="3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Izin sebagaimana dimaksud pada ayat (2) diajukan oleh PPPK  langsung kepada PPK.</w:t>
      </w:r>
    </w:p>
    <w:p w14:paraId="59A5739E" w14:textId="4A139661" w:rsidR="0048232E" w:rsidRPr="0007532A" w:rsidRDefault="0048232E" w:rsidP="0007532A">
      <w:pPr>
        <w:pStyle w:val="ListParagraph"/>
        <w:numPr>
          <w:ilvl w:val="0"/>
          <w:numId w:val="3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Izin sebagaimana dimaksud pada ayat (2) diajukan secara tertulis.</w:t>
      </w:r>
    </w:p>
    <w:p w14:paraId="6C7CD17D" w14:textId="59357082" w:rsidR="0048232E" w:rsidRPr="0007532A" w:rsidRDefault="0048232E" w:rsidP="0007532A">
      <w:pPr>
        <w:pStyle w:val="ListParagraph"/>
        <w:numPr>
          <w:ilvl w:val="0"/>
          <w:numId w:val="3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PPK memberikan izin atau tidak memberikan izin sebagaimana dimaksud pada ayat (2) tergantung pertimbangan dampak lingkungan kerja.</w:t>
      </w:r>
    </w:p>
    <w:p w14:paraId="722A16AC" w14:textId="1CB52B13" w:rsidR="0048232E" w:rsidRPr="0007532A" w:rsidRDefault="0048232E" w:rsidP="0007532A">
      <w:pPr>
        <w:pStyle w:val="ListParagraph"/>
        <w:numPr>
          <w:ilvl w:val="0"/>
          <w:numId w:val="35"/>
        </w:numPr>
        <w:spacing w:after="0" w:line="276" w:lineRule="auto"/>
        <w:jc w:val="both"/>
        <w:rPr>
          <w:rFonts w:ascii="Bookman Old Style" w:hAnsi="Bookman Old Style"/>
          <w:sz w:val="24"/>
          <w:szCs w:val="24"/>
          <w:lang w:val="sv-SE"/>
        </w:rPr>
      </w:pPr>
      <w:r w:rsidRPr="0007532A">
        <w:rPr>
          <w:rFonts w:ascii="Bookman Old Style" w:hAnsi="Bookman Old Style"/>
          <w:sz w:val="24"/>
          <w:szCs w:val="24"/>
          <w:lang w:val="sv-SE"/>
        </w:rPr>
        <w:t xml:space="preserve">Apabila keputusan </w:t>
      </w:r>
      <w:r w:rsidR="007145EC" w:rsidRPr="0007532A">
        <w:rPr>
          <w:rFonts w:ascii="Bookman Old Style" w:hAnsi="Bookman Old Style"/>
          <w:sz w:val="24"/>
          <w:szCs w:val="24"/>
          <w:lang w:val="sv-SE"/>
        </w:rPr>
        <w:t>Pejabat yang Berwenang</w:t>
      </w:r>
      <w:r w:rsidRPr="0007532A">
        <w:rPr>
          <w:rFonts w:ascii="Bookman Old Style" w:hAnsi="Bookman Old Style"/>
          <w:sz w:val="24"/>
          <w:szCs w:val="24"/>
          <w:lang w:val="sv-SE"/>
        </w:rPr>
        <w:t xml:space="preserve"> dibatalkan maka PPPK yang ber</w:t>
      </w:r>
      <w:r w:rsidR="00FB0877" w:rsidRPr="0007532A">
        <w:rPr>
          <w:rFonts w:ascii="Bookman Old Style" w:hAnsi="Bookman Old Style"/>
          <w:sz w:val="24"/>
          <w:szCs w:val="24"/>
          <w:lang w:val="sv-SE"/>
        </w:rPr>
        <w:t>s</w:t>
      </w:r>
      <w:r w:rsidRPr="0007532A">
        <w:rPr>
          <w:rFonts w:ascii="Bookman Old Style" w:hAnsi="Bookman Old Style"/>
          <w:sz w:val="24"/>
          <w:szCs w:val="24"/>
          <w:lang w:val="sv-SE"/>
        </w:rPr>
        <w:t>angkutan dapat dipertimbangkan kenaikan gaji berkala seseuai ketentuan peraturan perundang-undangan.</w:t>
      </w:r>
    </w:p>
    <w:p w14:paraId="62A4F2AE" w14:textId="77777777" w:rsidR="001E1BA8" w:rsidRDefault="001E1BA8" w:rsidP="0007532A">
      <w:pPr>
        <w:pStyle w:val="Heading1"/>
        <w:spacing w:before="0" w:line="276" w:lineRule="auto"/>
        <w:ind w:left="2160"/>
        <w:jc w:val="center"/>
        <w:rPr>
          <w:rFonts w:ascii="Bookman Old Style" w:eastAsiaTheme="minorHAnsi" w:hAnsi="Bookman Old Style" w:cstheme="minorBidi"/>
          <w:color w:val="auto"/>
          <w:sz w:val="24"/>
          <w:szCs w:val="24"/>
          <w:lang w:val="sv-SE"/>
        </w:rPr>
      </w:pPr>
    </w:p>
    <w:p w14:paraId="6CFEE3C9" w14:textId="77777777" w:rsidR="001E1BA8" w:rsidRPr="001E1BA8" w:rsidRDefault="001E1BA8" w:rsidP="001E1BA8">
      <w:pPr>
        <w:rPr>
          <w:lang w:val="sv-SE"/>
        </w:rPr>
      </w:pPr>
    </w:p>
    <w:p w14:paraId="00F65266" w14:textId="77777777" w:rsidR="00D95B8B" w:rsidRPr="0007532A" w:rsidRDefault="00D95B8B"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lastRenderedPageBreak/>
        <w:t>BAB XI</w:t>
      </w:r>
    </w:p>
    <w:p w14:paraId="41A652DB" w14:textId="7E2BF1E6" w:rsidR="00D95B8B" w:rsidRPr="0007532A" w:rsidRDefault="00F3671A"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 xml:space="preserve">KETENTUAN </w:t>
      </w:r>
      <w:r w:rsidR="00D95B8B" w:rsidRPr="0007532A">
        <w:rPr>
          <w:rFonts w:ascii="Bookman Old Style" w:hAnsi="Bookman Old Style"/>
          <w:color w:val="auto"/>
          <w:sz w:val="24"/>
          <w:szCs w:val="24"/>
        </w:rPr>
        <w:t>LAIN-LAIN</w:t>
      </w:r>
    </w:p>
    <w:p w14:paraId="22D8F7F0" w14:textId="77777777" w:rsidR="009671A3" w:rsidRPr="0007532A" w:rsidRDefault="009671A3" w:rsidP="0007532A">
      <w:pPr>
        <w:spacing w:after="0" w:line="276" w:lineRule="auto"/>
        <w:rPr>
          <w:rFonts w:ascii="Bookman Old Style" w:hAnsi="Bookman Old Style"/>
          <w:sz w:val="24"/>
          <w:szCs w:val="24"/>
        </w:rPr>
      </w:pPr>
    </w:p>
    <w:p w14:paraId="5785189C" w14:textId="290F2A95" w:rsidR="00D95B8B" w:rsidRPr="0007532A" w:rsidRDefault="00D95B8B" w:rsidP="00F90D85">
      <w:pPr>
        <w:pStyle w:val="Heading2"/>
        <w:spacing w:before="0" w:line="276" w:lineRule="auto"/>
        <w:ind w:left="1440" w:firstLine="687"/>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4</w:t>
      </w:r>
      <w:r w:rsidR="002D5F43" w:rsidRPr="0007532A">
        <w:rPr>
          <w:rFonts w:ascii="Bookman Old Style" w:hAnsi="Bookman Old Style"/>
          <w:color w:val="auto"/>
          <w:sz w:val="24"/>
          <w:szCs w:val="24"/>
        </w:rPr>
        <w:t>4</w:t>
      </w:r>
    </w:p>
    <w:p w14:paraId="18035C95" w14:textId="6B151B85" w:rsidR="009671A3" w:rsidRPr="0007532A" w:rsidRDefault="00D95B8B"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P</w:t>
      </w:r>
      <w:r w:rsidR="009671A3" w:rsidRPr="0007532A">
        <w:rPr>
          <w:rFonts w:ascii="Bookman Old Style" w:hAnsi="Bookman Old Style"/>
          <w:sz w:val="24"/>
          <w:szCs w:val="24"/>
          <w:lang w:val="sv-SE"/>
        </w:rPr>
        <w:t>PPK</w:t>
      </w:r>
      <w:r w:rsidRPr="0007532A">
        <w:rPr>
          <w:rFonts w:ascii="Bookman Old Style" w:hAnsi="Bookman Old Style"/>
          <w:sz w:val="24"/>
          <w:szCs w:val="24"/>
          <w:lang w:val="sv-SE"/>
        </w:rPr>
        <w:t xml:space="preserve"> yang sedang menjalani Hukuman Disiplin tingkat sedang atau tingkat berat tidak dapat dipertimbangkan kenaikan gaji berkala </w:t>
      </w:r>
      <w:r w:rsidR="009671A3" w:rsidRPr="0007532A">
        <w:rPr>
          <w:rFonts w:ascii="Bookman Old Style" w:hAnsi="Bookman Old Style"/>
          <w:sz w:val="24"/>
          <w:szCs w:val="24"/>
          <w:lang w:val="sv-SE"/>
        </w:rPr>
        <w:t>dan kenaikan gaji istimewa.</w:t>
      </w:r>
    </w:p>
    <w:p w14:paraId="2B5BFDCC" w14:textId="77777777" w:rsidR="00BA7410" w:rsidRPr="0007532A" w:rsidRDefault="00BA7410" w:rsidP="0007532A">
      <w:pPr>
        <w:spacing w:after="0" w:line="276" w:lineRule="auto"/>
        <w:ind w:left="2160"/>
        <w:jc w:val="both"/>
        <w:rPr>
          <w:rFonts w:ascii="Bookman Old Style" w:hAnsi="Bookman Old Style"/>
          <w:sz w:val="24"/>
          <w:szCs w:val="24"/>
          <w:lang w:val="sv-SE"/>
        </w:rPr>
      </w:pPr>
    </w:p>
    <w:p w14:paraId="5B7D4F25" w14:textId="0E63E707" w:rsidR="00901097" w:rsidRPr="0007532A" w:rsidRDefault="0048232E"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BAB XI</w:t>
      </w:r>
    </w:p>
    <w:p w14:paraId="20EC3991" w14:textId="47A658F1" w:rsidR="00162C9B" w:rsidRPr="0007532A" w:rsidRDefault="00162C9B"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KETENTUAN PERALIHAN</w:t>
      </w:r>
    </w:p>
    <w:p w14:paraId="53AEE1C1" w14:textId="77777777" w:rsidR="0048232E" w:rsidRPr="0007532A" w:rsidRDefault="0048232E" w:rsidP="0007532A">
      <w:pPr>
        <w:spacing w:after="0" w:line="276" w:lineRule="auto"/>
        <w:rPr>
          <w:rFonts w:ascii="Bookman Old Style" w:hAnsi="Bookman Old Style"/>
          <w:sz w:val="24"/>
          <w:szCs w:val="24"/>
        </w:rPr>
      </w:pPr>
    </w:p>
    <w:p w14:paraId="5D19B6F0" w14:textId="739A19E3" w:rsidR="00162C9B" w:rsidRPr="0007532A" w:rsidRDefault="00162C9B" w:rsidP="0007532A">
      <w:pPr>
        <w:pStyle w:val="Heading2"/>
        <w:spacing w:before="0" w:line="276" w:lineRule="auto"/>
        <w:ind w:left="2160"/>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w:t>
      </w:r>
      <w:r w:rsidR="0048232E" w:rsidRPr="0007532A">
        <w:rPr>
          <w:rFonts w:ascii="Bookman Old Style" w:hAnsi="Bookman Old Style"/>
          <w:color w:val="auto"/>
          <w:sz w:val="24"/>
          <w:szCs w:val="24"/>
        </w:rPr>
        <w:t>4</w:t>
      </w:r>
      <w:r w:rsidR="002D5F43" w:rsidRPr="0007532A">
        <w:rPr>
          <w:rFonts w:ascii="Bookman Old Style" w:hAnsi="Bookman Old Style"/>
          <w:color w:val="auto"/>
          <w:sz w:val="24"/>
          <w:szCs w:val="24"/>
        </w:rPr>
        <w:t>5</w:t>
      </w:r>
    </w:p>
    <w:p w14:paraId="31FDBC3A" w14:textId="4448DCEE" w:rsidR="00D96ADE" w:rsidRPr="0007532A" w:rsidRDefault="00D96ADE" w:rsidP="0007532A">
      <w:pPr>
        <w:pStyle w:val="ListParagraph"/>
        <w:numPr>
          <w:ilvl w:val="0"/>
          <w:numId w:val="43"/>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 xml:space="preserve">Hukuman Disiplin yang telah dijatuhkan sebelum berlakunya Peraturan </w:t>
      </w:r>
      <w:r w:rsidR="00BA7410" w:rsidRPr="0007532A">
        <w:rPr>
          <w:rFonts w:ascii="Bookman Old Style" w:hAnsi="Bookman Old Style"/>
          <w:sz w:val="24"/>
          <w:szCs w:val="24"/>
          <w:lang w:val="sv-SE"/>
        </w:rPr>
        <w:t>Bupati</w:t>
      </w:r>
      <w:r w:rsidRPr="0007532A">
        <w:rPr>
          <w:rFonts w:ascii="Bookman Old Style" w:hAnsi="Bookman Old Style"/>
          <w:sz w:val="24"/>
          <w:szCs w:val="24"/>
          <w:lang w:val="sv-SE"/>
        </w:rPr>
        <w:t xml:space="preserve"> ini dan sedang dijalani oleh PPPK yang bersangkutan dinyatakan tetap berlaku</w:t>
      </w:r>
      <w:r w:rsidR="00BA7410" w:rsidRPr="0007532A">
        <w:rPr>
          <w:rFonts w:ascii="Bookman Old Style" w:hAnsi="Bookman Old Style"/>
          <w:sz w:val="24"/>
          <w:szCs w:val="24"/>
          <w:lang w:val="sv-SE"/>
        </w:rPr>
        <w:t>.</w:t>
      </w:r>
    </w:p>
    <w:p w14:paraId="7734913B" w14:textId="5622437E" w:rsidR="00D96ADE" w:rsidRPr="0007532A" w:rsidRDefault="00D96ADE" w:rsidP="0007532A">
      <w:pPr>
        <w:pStyle w:val="ListParagraph"/>
        <w:numPr>
          <w:ilvl w:val="0"/>
          <w:numId w:val="43"/>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 xml:space="preserve">Pelanggaran Disiplin yang dilakukan sebelum berlakunya Peraturan </w:t>
      </w:r>
      <w:r w:rsidR="0003715A" w:rsidRPr="0007532A">
        <w:rPr>
          <w:rFonts w:ascii="Bookman Old Style" w:hAnsi="Bookman Old Style"/>
          <w:sz w:val="24"/>
          <w:szCs w:val="24"/>
          <w:lang w:val="sv-SE"/>
        </w:rPr>
        <w:t>Bupati</w:t>
      </w:r>
      <w:r w:rsidRPr="0007532A">
        <w:rPr>
          <w:rFonts w:ascii="Bookman Old Style" w:hAnsi="Bookman Old Style"/>
          <w:sz w:val="24"/>
          <w:szCs w:val="24"/>
          <w:lang w:val="sv-SE"/>
        </w:rPr>
        <w:t xml:space="preserve"> ini dan belum dilakukan pemeriksaan, maka berlaku ketentuan dalam Peraturan Bupati ini.</w:t>
      </w:r>
    </w:p>
    <w:p w14:paraId="3013AE16" w14:textId="02FC5B24" w:rsidR="00175948" w:rsidRPr="0007532A" w:rsidRDefault="00D96ADE" w:rsidP="0007532A">
      <w:pPr>
        <w:pStyle w:val="ListParagraph"/>
        <w:numPr>
          <w:ilvl w:val="0"/>
          <w:numId w:val="43"/>
        </w:numPr>
        <w:spacing w:after="0" w:line="276" w:lineRule="auto"/>
        <w:ind w:left="2552"/>
        <w:jc w:val="both"/>
        <w:rPr>
          <w:rFonts w:ascii="Bookman Old Style" w:hAnsi="Bookman Old Style"/>
          <w:sz w:val="24"/>
          <w:szCs w:val="24"/>
          <w:lang w:val="sv-SE"/>
        </w:rPr>
      </w:pPr>
      <w:r w:rsidRPr="0007532A">
        <w:rPr>
          <w:rFonts w:ascii="Bookman Old Style" w:hAnsi="Bookman Old Style"/>
          <w:sz w:val="24"/>
          <w:szCs w:val="24"/>
          <w:lang w:val="sv-SE"/>
        </w:rPr>
        <w:t>Pelanggaran Disiplin yang telah dilakukan pemeriksaan sebelum berlakunya Peraturan Bupati, maka hasil pemeriksaan tetap berlaku dan proses selanjutnya</w:t>
      </w:r>
      <w:r w:rsidR="004114A5" w:rsidRPr="0007532A">
        <w:rPr>
          <w:rFonts w:ascii="Bookman Old Style" w:hAnsi="Bookman Old Style"/>
          <w:sz w:val="24"/>
          <w:szCs w:val="24"/>
          <w:lang w:val="sv-SE"/>
        </w:rPr>
        <w:t xml:space="preserve"> </w:t>
      </w:r>
      <w:r w:rsidRPr="0007532A">
        <w:rPr>
          <w:rFonts w:ascii="Bookman Old Style" w:hAnsi="Bookman Old Style"/>
          <w:sz w:val="24"/>
          <w:szCs w:val="24"/>
          <w:lang w:val="sv-SE"/>
        </w:rPr>
        <w:t>berlaku ketentuan dalam Peraturan Bupati ini</w:t>
      </w:r>
    </w:p>
    <w:p w14:paraId="02321177" w14:textId="77777777" w:rsidR="006111B6" w:rsidRPr="0007532A" w:rsidRDefault="006111B6" w:rsidP="0007532A">
      <w:pPr>
        <w:spacing w:after="0" w:line="276" w:lineRule="auto"/>
        <w:ind w:left="2520"/>
        <w:jc w:val="both"/>
        <w:rPr>
          <w:rFonts w:ascii="Bookman Old Style" w:eastAsia="Bookman Old Style" w:hAnsi="Bookman Old Style"/>
          <w:sz w:val="24"/>
          <w:szCs w:val="24"/>
          <w:lang w:val="sv-SE"/>
        </w:rPr>
      </w:pPr>
    </w:p>
    <w:p w14:paraId="7805166C" w14:textId="431EDFF9" w:rsidR="007E300B" w:rsidRPr="0007532A" w:rsidRDefault="007E300B"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BAB X</w:t>
      </w:r>
      <w:r w:rsidR="0048232E" w:rsidRPr="0007532A">
        <w:rPr>
          <w:rFonts w:ascii="Bookman Old Style" w:hAnsi="Bookman Old Style"/>
          <w:color w:val="auto"/>
          <w:sz w:val="24"/>
          <w:szCs w:val="24"/>
        </w:rPr>
        <w:t>I</w:t>
      </w:r>
      <w:r w:rsidRPr="0007532A">
        <w:rPr>
          <w:rFonts w:ascii="Bookman Old Style" w:hAnsi="Bookman Old Style"/>
          <w:color w:val="auto"/>
          <w:sz w:val="24"/>
          <w:szCs w:val="24"/>
        </w:rPr>
        <w:t>I</w:t>
      </w:r>
    </w:p>
    <w:p w14:paraId="3AF391BF" w14:textId="330843A1" w:rsidR="007E300B" w:rsidRPr="0007532A" w:rsidRDefault="007E300B" w:rsidP="0007532A">
      <w:pPr>
        <w:pStyle w:val="Heading1"/>
        <w:spacing w:before="0" w:line="276" w:lineRule="auto"/>
        <w:ind w:left="2160"/>
        <w:jc w:val="center"/>
        <w:rPr>
          <w:rFonts w:ascii="Bookman Old Style" w:hAnsi="Bookman Old Style"/>
          <w:color w:val="auto"/>
          <w:sz w:val="24"/>
          <w:szCs w:val="24"/>
        </w:rPr>
      </w:pPr>
      <w:r w:rsidRPr="0007532A">
        <w:rPr>
          <w:rFonts w:ascii="Bookman Old Style" w:hAnsi="Bookman Old Style"/>
          <w:color w:val="auto"/>
          <w:sz w:val="24"/>
          <w:szCs w:val="24"/>
        </w:rPr>
        <w:t>KETENTUAN PENUTUP</w:t>
      </w:r>
    </w:p>
    <w:p w14:paraId="5F1751C6" w14:textId="77777777" w:rsidR="00C431AB" w:rsidRPr="0007532A" w:rsidRDefault="00C431AB" w:rsidP="0007532A">
      <w:pPr>
        <w:spacing w:after="0" w:line="276" w:lineRule="auto"/>
        <w:rPr>
          <w:rFonts w:ascii="Bookman Old Style" w:hAnsi="Bookman Old Style"/>
          <w:sz w:val="24"/>
          <w:szCs w:val="24"/>
        </w:rPr>
      </w:pPr>
    </w:p>
    <w:p w14:paraId="3818BF6A" w14:textId="20D33A15" w:rsidR="003D06A0" w:rsidRPr="0007532A" w:rsidRDefault="003D06A0" w:rsidP="0007532A">
      <w:pPr>
        <w:pStyle w:val="Heading2"/>
        <w:spacing w:before="0" w:line="276" w:lineRule="auto"/>
        <w:ind w:left="2160"/>
        <w:jc w:val="center"/>
        <w:rPr>
          <w:rFonts w:ascii="Bookman Old Style" w:hAnsi="Bookman Old Style"/>
          <w:color w:val="auto"/>
          <w:sz w:val="24"/>
          <w:szCs w:val="24"/>
        </w:rPr>
      </w:pPr>
      <w:proofErr w:type="spellStart"/>
      <w:r w:rsidRPr="0007532A">
        <w:rPr>
          <w:rFonts w:ascii="Bookman Old Style" w:hAnsi="Bookman Old Style"/>
          <w:color w:val="auto"/>
          <w:sz w:val="24"/>
          <w:szCs w:val="24"/>
        </w:rPr>
        <w:t>Pasal</w:t>
      </w:r>
      <w:proofErr w:type="spellEnd"/>
      <w:r w:rsidRPr="0007532A">
        <w:rPr>
          <w:rFonts w:ascii="Bookman Old Style" w:hAnsi="Bookman Old Style"/>
          <w:color w:val="auto"/>
          <w:sz w:val="24"/>
          <w:szCs w:val="24"/>
        </w:rPr>
        <w:t xml:space="preserve"> 4</w:t>
      </w:r>
      <w:r w:rsidR="002D5F43" w:rsidRPr="0007532A">
        <w:rPr>
          <w:rFonts w:ascii="Bookman Old Style" w:hAnsi="Bookman Old Style"/>
          <w:color w:val="auto"/>
          <w:sz w:val="24"/>
          <w:szCs w:val="24"/>
        </w:rPr>
        <w:t>6</w:t>
      </w:r>
    </w:p>
    <w:p w14:paraId="17434642" w14:textId="77777777" w:rsidR="0003715A" w:rsidRPr="0007532A" w:rsidRDefault="00017BC3"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Peraturan Bupati ini mulai berlaku pada tanggal diundangkan.</w:t>
      </w:r>
      <w:r w:rsidRPr="0007532A">
        <w:rPr>
          <w:rFonts w:ascii="Bookman Old Style" w:hAnsi="Bookman Old Style"/>
          <w:sz w:val="24"/>
          <w:szCs w:val="24"/>
          <w:lang w:val="sv-SE"/>
        </w:rPr>
        <w:br/>
      </w:r>
    </w:p>
    <w:p w14:paraId="61B27A36" w14:textId="7B842318" w:rsidR="00017BC3" w:rsidRPr="0007532A" w:rsidRDefault="00017BC3" w:rsidP="0007532A">
      <w:pPr>
        <w:spacing w:after="0" w:line="276" w:lineRule="auto"/>
        <w:ind w:left="2160"/>
        <w:jc w:val="both"/>
        <w:rPr>
          <w:rFonts w:ascii="Bookman Old Style" w:hAnsi="Bookman Old Style"/>
          <w:sz w:val="24"/>
          <w:szCs w:val="24"/>
          <w:lang w:val="sv-SE"/>
        </w:rPr>
      </w:pPr>
      <w:r w:rsidRPr="0007532A">
        <w:rPr>
          <w:rFonts w:ascii="Bookman Old Style" w:hAnsi="Bookman Old Style"/>
          <w:sz w:val="24"/>
          <w:szCs w:val="24"/>
          <w:lang w:val="sv-SE"/>
        </w:rPr>
        <w:t>Agar setiap orang mengetahuinya, memerintahkan</w:t>
      </w:r>
      <w:r w:rsidRPr="0007532A">
        <w:rPr>
          <w:rFonts w:ascii="Bookman Old Style" w:hAnsi="Bookman Old Style"/>
          <w:sz w:val="24"/>
          <w:szCs w:val="24"/>
          <w:lang w:val="sv-SE"/>
        </w:rPr>
        <w:br/>
        <w:t>pengundangan Peraturan Bupati ini dengan penempatannya</w:t>
      </w:r>
      <w:r w:rsidRPr="0007532A">
        <w:rPr>
          <w:rFonts w:ascii="Bookman Old Style" w:hAnsi="Bookman Old Style"/>
          <w:sz w:val="24"/>
          <w:szCs w:val="24"/>
          <w:lang w:val="sv-SE"/>
        </w:rPr>
        <w:br/>
        <w:t>dalam Berita Daerah Kabupaten Sragen.</w:t>
      </w:r>
    </w:p>
    <w:p w14:paraId="5F9AB728" w14:textId="4D716880" w:rsidR="003D06A0" w:rsidRPr="0007532A" w:rsidRDefault="003D06A0" w:rsidP="0007532A">
      <w:pPr>
        <w:spacing w:after="0" w:line="276" w:lineRule="auto"/>
        <w:ind w:left="1800"/>
        <w:jc w:val="both"/>
        <w:rPr>
          <w:rFonts w:ascii="Bookman Old Style" w:hAnsi="Bookman Old Style"/>
          <w:sz w:val="24"/>
          <w:szCs w:val="24"/>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5"/>
      </w:tblGrid>
      <w:tr w:rsidR="004D44BD" w14:paraId="63951E60" w14:textId="77777777" w:rsidTr="004D44BD">
        <w:tc>
          <w:tcPr>
            <w:tcW w:w="4925" w:type="dxa"/>
          </w:tcPr>
          <w:p w14:paraId="7D0B938E" w14:textId="476EA0C0" w:rsidR="00115AB3" w:rsidRDefault="004D44BD" w:rsidP="00115AB3">
            <w:pPr>
              <w:ind w:hanging="255"/>
              <w:jc w:val="center"/>
              <w:rPr>
                <w:rFonts w:ascii="Bookman Old Style" w:hAnsi="Bookman Old Style"/>
                <w:sz w:val="24"/>
                <w:szCs w:val="24"/>
                <w:lang w:val="sv-SE"/>
              </w:rPr>
            </w:pPr>
            <w:r>
              <w:rPr>
                <w:rFonts w:eastAsia="Times New Roman"/>
                <w:sz w:val="18"/>
                <w:szCs w:val="18"/>
                <w:lang w:val="id-ID"/>
              </w:rPr>
              <w:t xml:space="preserve">    </w:t>
            </w:r>
          </w:p>
          <w:p w14:paraId="3D7B1FEA" w14:textId="37574189" w:rsidR="004D44BD" w:rsidRDefault="004D44BD" w:rsidP="004D44BD">
            <w:pPr>
              <w:spacing w:line="276" w:lineRule="auto"/>
              <w:rPr>
                <w:rFonts w:ascii="Bookman Old Style" w:hAnsi="Bookman Old Style"/>
                <w:sz w:val="24"/>
                <w:szCs w:val="24"/>
                <w:lang w:val="sv-SE"/>
              </w:rPr>
            </w:pPr>
          </w:p>
        </w:tc>
        <w:tc>
          <w:tcPr>
            <w:tcW w:w="4925" w:type="dxa"/>
          </w:tcPr>
          <w:p w14:paraId="3C954846" w14:textId="77777777" w:rsidR="004D44BD" w:rsidRPr="004D44BD" w:rsidRDefault="004D44BD" w:rsidP="004D44BD">
            <w:pPr>
              <w:spacing w:line="276" w:lineRule="auto"/>
              <w:rPr>
                <w:rFonts w:ascii="Bookman Old Style" w:hAnsi="Bookman Old Style"/>
                <w:sz w:val="24"/>
                <w:szCs w:val="24"/>
                <w:lang w:val="sv-SE"/>
              </w:rPr>
            </w:pPr>
            <w:r w:rsidRPr="004D44BD">
              <w:rPr>
                <w:rFonts w:ascii="Bookman Old Style" w:hAnsi="Bookman Old Style"/>
                <w:sz w:val="24"/>
                <w:szCs w:val="24"/>
                <w:lang w:val="sv-SE"/>
              </w:rPr>
              <w:t>Ditetapkan di Sragen</w:t>
            </w:r>
          </w:p>
          <w:p w14:paraId="46027441" w14:textId="225B1E61" w:rsidR="004D44BD" w:rsidRPr="004D44BD" w:rsidRDefault="004D44BD" w:rsidP="004D44BD">
            <w:pPr>
              <w:spacing w:line="276" w:lineRule="auto"/>
              <w:rPr>
                <w:rFonts w:ascii="Bookman Old Style" w:hAnsi="Bookman Old Style"/>
                <w:sz w:val="24"/>
                <w:szCs w:val="24"/>
                <w:lang w:val="sv-SE"/>
              </w:rPr>
            </w:pPr>
            <w:r w:rsidRPr="004D44BD">
              <w:rPr>
                <w:rFonts w:ascii="Bookman Old Style" w:hAnsi="Bookman Old Style"/>
                <w:sz w:val="24"/>
                <w:szCs w:val="24"/>
                <w:lang w:val="sv-SE"/>
              </w:rPr>
              <w:t xml:space="preserve">pada tanggal </w:t>
            </w:r>
          </w:p>
          <w:p w14:paraId="6732BEBF" w14:textId="77777777" w:rsidR="004D44BD" w:rsidRPr="004D44BD" w:rsidRDefault="004D44BD" w:rsidP="004D44BD">
            <w:pPr>
              <w:spacing w:line="276" w:lineRule="auto"/>
              <w:rPr>
                <w:rFonts w:ascii="Bookman Old Style" w:hAnsi="Bookman Old Style"/>
                <w:sz w:val="24"/>
                <w:szCs w:val="24"/>
                <w:lang w:val="sv-SE"/>
              </w:rPr>
            </w:pPr>
            <w:r w:rsidRPr="004D44BD">
              <w:rPr>
                <w:rFonts w:ascii="Bookman Old Style" w:hAnsi="Bookman Old Style"/>
                <w:sz w:val="24"/>
                <w:szCs w:val="24"/>
                <w:lang w:val="sv-SE"/>
              </w:rPr>
              <w:t>BUPATI SRAGEN,</w:t>
            </w:r>
          </w:p>
          <w:p w14:paraId="20CC9D20" w14:textId="77777777" w:rsidR="004D44BD" w:rsidRPr="004D44BD" w:rsidRDefault="004D44BD" w:rsidP="004D44BD">
            <w:pPr>
              <w:spacing w:line="276" w:lineRule="auto"/>
              <w:rPr>
                <w:rFonts w:ascii="Bookman Old Style" w:hAnsi="Bookman Old Style"/>
                <w:sz w:val="24"/>
                <w:szCs w:val="24"/>
                <w:lang w:val="sv-SE"/>
              </w:rPr>
            </w:pPr>
          </w:p>
          <w:p w14:paraId="64B49224" w14:textId="25074126" w:rsidR="004D44BD" w:rsidRPr="004D44BD" w:rsidRDefault="004D44BD" w:rsidP="004D44BD">
            <w:pPr>
              <w:spacing w:line="276" w:lineRule="auto"/>
              <w:rPr>
                <w:rFonts w:ascii="Bookman Old Style" w:hAnsi="Bookman Old Style"/>
                <w:sz w:val="24"/>
                <w:szCs w:val="24"/>
                <w:lang w:val="sv-SE"/>
              </w:rPr>
            </w:pPr>
          </w:p>
          <w:p w14:paraId="7E574DC9" w14:textId="77777777" w:rsidR="004D44BD" w:rsidRPr="004D44BD" w:rsidRDefault="004D44BD" w:rsidP="004D44BD">
            <w:pPr>
              <w:spacing w:line="276" w:lineRule="auto"/>
              <w:rPr>
                <w:rFonts w:ascii="Bookman Old Style" w:hAnsi="Bookman Old Style"/>
                <w:sz w:val="24"/>
                <w:szCs w:val="24"/>
                <w:lang w:val="sv-SE"/>
              </w:rPr>
            </w:pPr>
          </w:p>
          <w:p w14:paraId="765008A2" w14:textId="77777777" w:rsidR="004D44BD" w:rsidRPr="004D44BD" w:rsidRDefault="004D44BD" w:rsidP="004D44BD">
            <w:pPr>
              <w:spacing w:line="276" w:lineRule="auto"/>
              <w:rPr>
                <w:rFonts w:ascii="Bookman Old Style" w:hAnsi="Bookman Old Style"/>
                <w:sz w:val="24"/>
                <w:szCs w:val="24"/>
                <w:lang w:val="sv-SE"/>
              </w:rPr>
            </w:pPr>
            <w:r w:rsidRPr="004D44BD">
              <w:rPr>
                <w:rFonts w:ascii="Bookman Old Style" w:hAnsi="Bookman Old Style"/>
                <w:sz w:val="24"/>
                <w:szCs w:val="24"/>
                <w:lang w:val="sv-SE"/>
              </w:rPr>
              <w:t>KUSDINAR UNTUNG YUNI SUKOWATI</w:t>
            </w:r>
          </w:p>
          <w:p w14:paraId="3784253B" w14:textId="77777777" w:rsidR="004D44BD" w:rsidRDefault="004D44BD" w:rsidP="0007532A">
            <w:pPr>
              <w:spacing w:line="276" w:lineRule="auto"/>
              <w:rPr>
                <w:rFonts w:ascii="Bookman Old Style" w:hAnsi="Bookman Old Style"/>
                <w:sz w:val="24"/>
                <w:szCs w:val="24"/>
                <w:lang w:val="sv-SE"/>
              </w:rPr>
            </w:pPr>
          </w:p>
        </w:tc>
      </w:tr>
    </w:tbl>
    <w:p w14:paraId="3ADF0F2B" w14:textId="77777777" w:rsidR="003D06A0" w:rsidRPr="0007532A" w:rsidRDefault="003D06A0" w:rsidP="0007532A">
      <w:pPr>
        <w:spacing w:after="0" w:line="276" w:lineRule="auto"/>
        <w:rPr>
          <w:rFonts w:ascii="Bookman Old Style" w:hAnsi="Bookman Old Style"/>
          <w:sz w:val="24"/>
          <w:szCs w:val="24"/>
          <w:lang w:val="sv-SE"/>
        </w:rPr>
      </w:pPr>
      <w:r w:rsidRPr="0007532A">
        <w:rPr>
          <w:rFonts w:ascii="Bookman Old Style" w:hAnsi="Bookman Old Style"/>
          <w:sz w:val="24"/>
          <w:szCs w:val="24"/>
          <w:lang w:val="sv-SE"/>
        </w:rPr>
        <w:t>Diundangkan di Sragen</w:t>
      </w:r>
    </w:p>
    <w:p w14:paraId="1A55BB51" w14:textId="1CA94555" w:rsidR="003D06A0" w:rsidRPr="0007532A" w:rsidRDefault="003D06A0" w:rsidP="0007532A">
      <w:pPr>
        <w:spacing w:after="0" w:line="276" w:lineRule="auto"/>
        <w:rPr>
          <w:rFonts w:ascii="Bookman Old Style" w:hAnsi="Bookman Old Style"/>
          <w:sz w:val="24"/>
          <w:szCs w:val="24"/>
          <w:lang w:val="sv-SE"/>
        </w:rPr>
      </w:pPr>
      <w:r w:rsidRPr="0007532A">
        <w:rPr>
          <w:rFonts w:ascii="Bookman Old Style" w:hAnsi="Bookman Old Style"/>
          <w:sz w:val="24"/>
          <w:szCs w:val="24"/>
          <w:lang w:val="sv-SE"/>
        </w:rPr>
        <w:t>pada tanggal</w:t>
      </w:r>
      <w:r w:rsidR="004D44BD">
        <w:rPr>
          <w:rFonts w:ascii="Bookman Old Style" w:hAnsi="Bookman Old Style"/>
          <w:sz w:val="24"/>
          <w:szCs w:val="24"/>
          <w:lang w:val="sv-SE"/>
        </w:rPr>
        <w:t xml:space="preserve"> </w:t>
      </w:r>
    </w:p>
    <w:p w14:paraId="65FFCBF8" w14:textId="77777777" w:rsidR="003D06A0" w:rsidRPr="0007532A" w:rsidRDefault="003D06A0" w:rsidP="0007532A">
      <w:pPr>
        <w:spacing w:after="0" w:line="276" w:lineRule="auto"/>
        <w:rPr>
          <w:rFonts w:ascii="Bookman Old Style" w:hAnsi="Bookman Old Style"/>
          <w:sz w:val="24"/>
          <w:szCs w:val="24"/>
          <w:lang w:val="sv-SE"/>
        </w:rPr>
      </w:pPr>
      <w:r w:rsidRPr="0007532A">
        <w:rPr>
          <w:rFonts w:ascii="Bookman Old Style" w:hAnsi="Bookman Old Style"/>
          <w:sz w:val="24"/>
          <w:szCs w:val="24"/>
          <w:lang w:val="sv-SE"/>
        </w:rPr>
        <w:t>SEKRETARIS DAERAH KABUPATEN SRAGEN,</w:t>
      </w:r>
    </w:p>
    <w:p w14:paraId="2140D61E" w14:textId="3BE9C8C0" w:rsidR="003D06A0" w:rsidRPr="0007532A" w:rsidRDefault="004D44BD" w:rsidP="0007532A">
      <w:pPr>
        <w:spacing w:after="0" w:line="276" w:lineRule="auto"/>
        <w:ind w:left="720" w:firstLine="720"/>
        <w:rPr>
          <w:rFonts w:ascii="Bookman Old Style" w:hAnsi="Bookman Old Style"/>
          <w:sz w:val="24"/>
          <w:szCs w:val="24"/>
          <w:lang w:val="sv-SE"/>
        </w:rPr>
      </w:pPr>
      <w:r>
        <w:rPr>
          <w:rFonts w:ascii="Bookman Old Style" w:hAnsi="Bookman Old Style"/>
          <w:sz w:val="24"/>
          <w:szCs w:val="24"/>
          <w:lang w:val="sv-SE"/>
        </w:rPr>
        <w:t xml:space="preserve">        ttd</w:t>
      </w:r>
    </w:p>
    <w:p w14:paraId="4F62FB63" w14:textId="77777777" w:rsidR="003D06A0" w:rsidRPr="0007532A" w:rsidRDefault="003D06A0" w:rsidP="0007532A">
      <w:pPr>
        <w:spacing w:after="0" w:line="276" w:lineRule="auto"/>
        <w:ind w:left="720" w:firstLine="720"/>
        <w:rPr>
          <w:rFonts w:ascii="Bookman Old Style" w:hAnsi="Bookman Old Style"/>
          <w:sz w:val="24"/>
          <w:szCs w:val="24"/>
          <w:lang w:val="sv-SE"/>
        </w:rPr>
      </w:pPr>
    </w:p>
    <w:p w14:paraId="2352F18A" w14:textId="77777777" w:rsidR="003D06A0" w:rsidRPr="0007532A" w:rsidRDefault="003D06A0" w:rsidP="0007532A">
      <w:pPr>
        <w:spacing w:after="0" w:line="276" w:lineRule="auto"/>
        <w:ind w:left="720" w:firstLine="720"/>
        <w:rPr>
          <w:rFonts w:ascii="Bookman Old Style" w:hAnsi="Bookman Old Style"/>
          <w:sz w:val="24"/>
          <w:szCs w:val="24"/>
          <w:lang w:val="sv-SE"/>
        </w:rPr>
      </w:pPr>
      <w:r w:rsidRPr="0007532A">
        <w:rPr>
          <w:rFonts w:ascii="Bookman Old Style" w:hAnsi="Bookman Old Style"/>
          <w:sz w:val="24"/>
          <w:szCs w:val="24"/>
          <w:lang w:val="sv-SE"/>
        </w:rPr>
        <w:t>HARGIYANTO</w:t>
      </w:r>
    </w:p>
    <w:p w14:paraId="4008F62D" w14:textId="77777777" w:rsidR="003D06A0" w:rsidRPr="0007532A" w:rsidRDefault="003D06A0" w:rsidP="0007532A">
      <w:pPr>
        <w:spacing w:after="0" w:line="276" w:lineRule="auto"/>
        <w:ind w:left="720" w:firstLine="720"/>
        <w:rPr>
          <w:rFonts w:ascii="Bookman Old Style" w:hAnsi="Bookman Old Style"/>
          <w:sz w:val="24"/>
          <w:szCs w:val="24"/>
          <w:lang w:val="sv-SE"/>
        </w:rPr>
      </w:pPr>
    </w:p>
    <w:p w14:paraId="37489421" w14:textId="31DE030C" w:rsidR="00B51F08" w:rsidRPr="0007532A" w:rsidRDefault="003D06A0" w:rsidP="004D44BD">
      <w:pPr>
        <w:spacing w:after="0" w:line="276" w:lineRule="auto"/>
        <w:rPr>
          <w:rFonts w:ascii="Bookman Old Style" w:hAnsi="Bookman Old Style"/>
          <w:sz w:val="24"/>
          <w:szCs w:val="24"/>
          <w:lang w:val="sv-SE"/>
        </w:rPr>
      </w:pPr>
      <w:r w:rsidRPr="0007532A">
        <w:rPr>
          <w:rFonts w:ascii="Bookman Old Style" w:hAnsi="Bookman Old Style"/>
          <w:sz w:val="24"/>
          <w:szCs w:val="24"/>
          <w:lang w:val="sv-SE"/>
        </w:rPr>
        <w:t>BERITA DAERAH KABUPATEN SRAGEN TAHUN</w:t>
      </w:r>
      <w:r w:rsidR="004D44BD">
        <w:rPr>
          <w:rFonts w:ascii="Bookman Old Style" w:hAnsi="Bookman Old Style"/>
          <w:sz w:val="24"/>
          <w:szCs w:val="24"/>
          <w:lang w:val="sv-SE"/>
        </w:rPr>
        <w:t xml:space="preserve"> 2023 </w:t>
      </w:r>
      <w:r w:rsidRPr="0007532A">
        <w:rPr>
          <w:rFonts w:ascii="Bookman Old Style" w:hAnsi="Bookman Old Style"/>
          <w:sz w:val="24"/>
          <w:szCs w:val="24"/>
          <w:lang w:val="sv-SE"/>
        </w:rPr>
        <w:t>NOMOR</w:t>
      </w:r>
      <w:r w:rsidR="004D44BD">
        <w:rPr>
          <w:rFonts w:ascii="Bookman Old Style" w:hAnsi="Bookman Old Style"/>
          <w:sz w:val="24"/>
          <w:szCs w:val="24"/>
          <w:lang w:val="sv-SE"/>
        </w:rPr>
        <w:t xml:space="preserve"> </w:t>
      </w:r>
      <w:bookmarkStart w:id="3" w:name="_GoBack"/>
      <w:bookmarkEnd w:id="3"/>
    </w:p>
    <w:sectPr w:rsidR="00B51F08" w:rsidRPr="0007532A" w:rsidSect="00AC70F3">
      <w:pgSz w:w="12242" w:h="18722" w:code="25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0F"/>
    <w:multiLevelType w:val="hybridMultilevel"/>
    <w:tmpl w:val="AC722466"/>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start w:val="1"/>
      <w:numFmt w:val="decimal"/>
      <w:lvlText w:val="(%3)"/>
      <w:lvlJc w:val="left"/>
      <w:pPr>
        <w:ind w:left="2880" w:hanging="360"/>
      </w:pPr>
      <w:rPr>
        <w:rFonts w:hint="default"/>
      </w:r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06A1821"/>
    <w:multiLevelType w:val="hybridMultilevel"/>
    <w:tmpl w:val="EE222E46"/>
    <w:lvl w:ilvl="0" w:tplc="5DF6025A">
      <w:start w:val="1"/>
      <w:numFmt w:val="decimal"/>
      <w:lvlText w:val="(%1)"/>
      <w:lvlJc w:val="left"/>
      <w:pPr>
        <w:ind w:left="25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15A7C1B"/>
    <w:multiLevelType w:val="hybridMultilevel"/>
    <w:tmpl w:val="F8B62096"/>
    <w:lvl w:ilvl="0" w:tplc="FDAAF45A">
      <w:start w:val="1"/>
      <w:numFmt w:val="decimal"/>
      <w:lvlText w:val="(%1)"/>
      <w:lvlJc w:val="left"/>
      <w:pPr>
        <w:ind w:left="720" w:hanging="360"/>
      </w:pPr>
      <w:rPr>
        <w:rFonts w:hint="default"/>
      </w:rPr>
    </w:lvl>
    <w:lvl w:ilvl="1" w:tplc="38090017">
      <w:start w:val="1"/>
      <w:numFmt w:val="lowerLetter"/>
      <w:lvlText w:val="%2)"/>
      <w:lvlJc w:val="left"/>
      <w:pPr>
        <w:ind w:left="1440" w:hanging="360"/>
      </w:pPr>
    </w:lvl>
    <w:lvl w:ilvl="2" w:tplc="0409001B">
      <w:start w:val="1"/>
      <w:numFmt w:val="lowerRoman"/>
      <w:lvlText w:val="%3."/>
      <w:lvlJc w:val="right"/>
      <w:pPr>
        <w:ind w:left="2160" w:hanging="180"/>
      </w:pPr>
    </w:lvl>
    <w:lvl w:ilvl="3" w:tplc="3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75EB5"/>
    <w:multiLevelType w:val="hybridMultilevel"/>
    <w:tmpl w:val="77740380"/>
    <w:lvl w:ilvl="0" w:tplc="FFFFFFFF">
      <w:start w:val="1"/>
      <w:numFmt w:val="decimal"/>
      <w:lvlText w:val="(%1)"/>
      <w:lvlJc w:val="left"/>
      <w:pPr>
        <w:ind w:left="2520" w:hanging="360"/>
      </w:pPr>
      <w:rPr>
        <w:rFonts w:hint="default"/>
      </w:rPr>
    </w:lvl>
    <w:lvl w:ilvl="1" w:tplc="FFFFFFFF">
      <w:start w:val="1"/>
      <w:numFmt w:val="lowerLetter"/>
      <w:lvlText w:val="%2."/>
      <w:lvlJc w:val="left"/>
      <w:pPr>
        <w:ind w:left="3240" w:hanging="360"/>
      </w:pPr>
    </w:lvl>
    <w:lvl w:ilvl="2" w:tplc="9B88538E">
      <w:start w:val="1"/>
      <w:numFmt w:val="decimal"/>
      <w:lvlText w:val="%3)"/>
      <w:lvlJc w:val="left"/>
      <w:pPr>
        <w:ind w:left="4140" w:hanging="36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01D60E1D"/>
    <w:multiLevelType w:val="hybridMultilevel"/>
    <w:tmpl w:val="37287108"/>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03173EF4"/>
    <w:multiLevelType w:val="hybridMultilevel"/>
    <w:tmpl w:val="CD5CFDFA"/>
    <w:lvl w:ilvl="0" w:tplc="5DF6025A">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6" w15:restartNumberingAfterBreak="0">
    <w:nsid w:val="04491380"/>
    <w:multiLevelType w:val="hybridMultilevel"/>
    <w:tmpl w:val="AC722466"/>
    <w:lvl w:ilvl="0" w:tplc="FFFFFFFF">
      <w:start w:val="1"/>
      <w:numFmt w:val="lowerLetter"/>
      <w:lvlText w:val="%1."/>
      <w:lvlJc w:val="left"/>
      <w:pPr>
        <w:ind w:left="2880" w:hanging="360"/>
      </w:pPr>
    </w:lvl>
    <w:lvl w:ilvl="1" w:tplc="FFFFFFFF">
      <w:start w:val="1"/>
      <w:numFmt w:val="lowerLetter"/>
      <w:lvlText w:val="%2."/>
      <w:lvlJc w:val="left"/>
      <w:pPr>
        <w:ind w:left="3600" w:hanging="360"/>
      </w:pPr>
    </w:lvl>
    <w:lvl w:ilvl="2" w:tplc="FFFFFFFF">
      <w:start w:val="1"/>
      <w:numFmt w:val="decimal"/>
      <w:lvlText w:val="(%3)"/>
      <w:lvlJc w:val="left"/>
      <w:pPr>
        <w:ind w:left="2880" w:hanging="360"/>
      </w:pPr>
      <w:rPr>
        <w:rFonts w:hint="default"/>
      </w:r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 w15:restartNumberingAfterBreak="0">
    <w:nsid w:val="0752005E"/>
    <w:multiLevelType w:val="hybridMultilevel"/>
    <w:tmpl w:val="B7CEE112"/>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decimal"/>
      <w:lvlText w:val="%3."/>
      <w:lvlJc w:val="left"/>
      <w:pPr>
        <w:ind w:left="4140" w:hanging="36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0C595E01"/>
    <w:multiLevelType w:val="hybridMultilevel"/>
    <w:tmpl w:val="8F88B7D2"/>
    <w:lvl w:ilvl="0" w:tplc="5DF6025A">
      <w:start w:val="1"/>
      <w:numFmt w:val="decimal"/>
      <w:lvlText w:val="(%1)"/>
      <w:lvlJc w:val="left"/>
      <w:pPr>
        <w:ind w:left="25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CF55705"/>
    <w:multiLevelType w:val="multilevel"/>
    <w:tmpl w:val="11A443B0"/>
    <w:lvl w:ilvl="0">
      <w:start w:val="3"/>
      <w:numFmt w:val="decimal"/>
      <w:lvlText w:val="%1."/>
      <w:lvlJc w:val="left"/>
      <w:pPr>
        <w:ind w:left="648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0DD962E2"/>
    <w:multiLevelType w:val="hybridMultilevel"/>
    <w:tmpl w:val="841CCCD8"/>
    <w:lvl w:ilvl="0" w:tplc="38090019">
      <w:start w:val="1"/>
      <w:numFmt w:val="lowerLetter"/>
      <w:lvlText w:val="%1."/>
      <w:lvlJc w:val="left"/>
      <w:pPr>
        <w:ind w:left="2520" w:hanging="360"/>
      </w:pPr>
    </w:lvl>
    <w:lvl w:ilvl="1" w:tplc="1722D4BA">
      <w:start w:val="1"/>
      <w:numFmt w:val="decimal"/>
      <w:lvlText w:val="%2)"/>
      <w:lvlJc w:val="left"/>
      <w:pPr>
        <w:ind w:left="3240" w:hanging="360"/>
      </w:pPr>
      <w:rPr>
        <w:rFonts w:hint="default"/>
      </w:r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1" w15:restartNumberingAfterBreak="0">
    <w:nsid w:val="113D041E"/>
    <w:multiLevelType w:val="hybridMultilevel"/>
    <w:tmpl w:val="30AEDA38"/>
    <w:lvl w:ilvl="0" w:tplc="5DF6025A">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15:restartNumberingAfterBreak="0">
    <w:nsid w:val="140D58E3"/>
    <w:multiLevelType w:val="hybridMultilevel"/>
    <w:tmpl w:val="7164A5A6"/>
    <w:lvl w:ilvl="0" w:tplc="3809000F">
      <w:start w:val="1"/>
      <w:numFmt w:val="decimal"/>
      <w:lvlText w:val="%1."/>
      <w:lvlJc w:val="left"/>
      <w:pPr>
        <w:ind w:left="2880" w:hanging="360"/>
      </w:pPr>
    </w:lvl>
    <w:lvl w:ilvl="1" w:tplc="38090019">
      <w:start w:val="1"/>
      <w:numFmt w:val="lowerLetter"/>
      <w:lvlText w:val="%2."/>
      <w:lvlJc w:val="left"/>
      <w:pPr>
        <w:ind w:left="3600" w:hanging="360"/>
      </w:pPr>
    </w:lvl>
    <w:lvl w:ilvl="2" w:tplc="3809001B">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3" w15:restartNumberingAfterBreak="0">
    <w:nsid w:val="15CA1FCF"/>
    <w:multiLevelType w:val="hybridMultilevel"/>
    <w:tmpl w:val="A2DEC16A"/>
    <w:lvl w:ilvl="0" w:tplc="5DF6025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5DF6025A">
      <w:start w:val="1"/>
      <w:numFmt w:val="decimal"/>
      <w:lvlText w:val="(%3)"/>
      <w:lvlJc w:val="left"/>
      <w:pPr>
        <w:ind w:left="252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FAD721D"/>
    <w:multiLevelType w:val="hybridMultilevel"/>
    <w:tmpl w:val="9A1E1166"/>
    <w:lvl w:ilvl="0" w:tplc="EF82DBF8">
      <w:start w:val="1"/>
      <w:numFmt w:val="decimal"/>
      <w:lvlText w:val="(%1)"/>
      <w:lvlJc w:val="left"/>
      <w:pPr>
        <w:ind w:left="2520" w:hanging="360"/>
      </w:pPr>
      <w:rPr>
        <w:rFonts w:ascii="Bookman Old Style" w:hAnsi="Bookman Old Style" w:hint="default"/>
        <w:sz w:val="24"/>
        <w:szCs w:val="24"/>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20713C42"/>
    <w:multiLevelType w:val="hybridMultilevel"/>
    <w:tmpl w:val="98348A16"/>
    <w:lvl w:ilvl="0" w:tplc="E904FC7A">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21416198"/>
    <w:multiLevelType w:val="hybridMultilevel"/>
    <w:tmpl w:val="AF90A0F8"/>
    <w:lvl w:ilvl="0" w:tplc="3809000F">
      <w:start w:val="1"/>
      <w:numFmt w:val="decimal"/>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7" w15:restartNumberingAfterBreak="0">
    <w:nsid w:val="23BC0DEE"/>
    <w:multiLevelType w:val="hybridMultilevel"/>
    <w:tmpl w:val="184EA850"/>
    <w:lvl w:ilvl="0" w:tplc="38090019">
      <w:start w:val="1"/>
      <w:numFmt w:val="lowerLetter"/>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8" w15:restartNumberingAfterBreak="0">
    <w:nsid w:val="24B02342"/>
    <w:multiLevelType w:val="hybridMultilevel"/>
    <w:tmpl w:val="DBE4394A"/>
    <w:lvl w:ilvl="0" w:tplc="FCA8604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19">
      <w:start w:val="1"/>
      <w:numFmt w:val="lowerLetter"/>
      <w:lvlText w:val="%4."/>
      <w:lvlJc w:val="left"/>
      <w:pPr>
        <w:ind w:left="252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7DD04A4"/>
    <w:multiLevelType w:val="hybridMultilevel"/>
    <w:tmpl w:val="B2EA2E60"/>
    <w:lvl w:ilvl="0" w:tplc="38090019">
      <w:start w:val="1"/>
      <w:numFmt w:val="lowerLetter"/>
      <w:lvlText w:val="%1."/>
      <w:lvlJc w:val="left"/>
      <w:pPr>
        <w:ind w:left="2880" w:hanging="360"/>
      </w:pPr>
    </w:lvl>
    <w:lvl w:ilvl="1" w:tplc="38090019">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0" w15:restartNumberingAfterBreak="0">
    <w:nsid w:val="2967032F"/>
    <w:multiLevelType w:val="hybridMultilevel"/>
    <w:tmpl w:val="A4D62CE4"/>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1" w15:restartNumberingAfterBreak="0">
    <w:nsid w:val="31D461E5"/>
    <w:multiLevelType w:val="hybridMultilevel"/>
    <w:tmpl w:val="ABE4F696"/>
    <w:lvl w:ilvl="0" w:tplc="5DF6025A">
      <w:start w:val="1"/>
      <w:numFmt w:val="decimal"/>
      <w:lvlText w:val="(%1)"/>
      <w:lvlJc w:val="left"/>
      <w:pPr>
        <w:ind w:left="25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27857A5"/>
    <w:multiLevelType w:val="hybridMultilevel"/>
    <w:tmpl w:val="2FA6826A"/>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3" w15:restartNumberingAfterBreak="0">
    <w:nsid w:val="32900A14"/>
    <w:multiLevelType w:val="hybridMultilevel"/>
    <w:tmpl w:val="5B487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2AC34A1"/>
    <w:multiLevelType w:val="hybridMultilevel"/>
    <w:tmpl w:val="7F3A7954"/>
    <w:lvl w:ilvl="0" w:tplc="5DF6025A">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5" w15:restartNumberingAfterBreak="0">
    <w:nsid w:val="3346415D"/>
    <w:multiLevelType w:val="hybridMultilevel"/>
    <w:tmpl w:val="ADCE67AC"/>
    <w:lvl w:ilvl="0" w:tplc="38090019">
      <w:start w:val="1"/>
      <w:numFmt w:val="lowerLetter"/>
      <w:lvlText w:val="%1."/>
      <w:lvlJc w:val="left"/>
      <w:pPr>
        <w:ind w:left="2880" w:hanging="360"/>
      </w:pPr>
    </w:lvl>
    <w:lvl w:ilvl="1" w:tplc="38090019">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335E5942"/>
    <w:multiLevelType w:val="hybridMultilevel"/>
    <w:tmpl w:val="BBCE680C"/>
    <w:lvl w:ilvl="0" w:tplc="5DF6025A">
      <w:start w:val="1"/>
      <w:numFmt w:val="decimal"/>
      <w:lvlText w:val="(%1)"/>
      <w:lvlJc w:val="left"/>
      <w:pPr>
        <w:ind w:left="25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3FF0817"/>
    <w:multiLevelType w:val="hybridMultilevel"/>
    <w:tmpl w:val="B7CEE112"/>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decimal"/>
      <w:lvlText w:val="%3."/>
      <w:lvlJc w:val="left"/>
      <w:pPr>
        <w:ind w:left="4140" w:hanging="36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8" w15:restartNumberingAfterBreak="0">
    <w:nsid w:val="3573481A"/>
    <w:multiLevelType w:val="hybridMultilevel"/>
    <w:tmpl w:val="A956FB04"/>
    <w:lvl w:ilvl="0" w:tplc="FDAAF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05399"/>
    <w:multiLevelType w:val="hybridMultilevel"/>
    <w:tmpl w:val="BB0655C2"/>
    <w:lvl w:ilvl="0" w:tplc="5DF6025A">
      <w:start w:val="1"/>
      <w:numFmt w:val="decimal"/>
      <w:lvlText w:val="(%1)"/>
      <w:lvlJc w:val="left"/>
      <w:pPr>
        <w:ind w:left="2552" w:hanging="360"/>
      </w:pPr>
      <w:rPr>
        <w:rFonts w:hint="default"/>
      </w:rPr>
    </w:lvl>
    <w:lvl w:ilvl="1" w:tplc="38090019" w:tentative="1">
      <w:start w:val="1"/>
      <w:numFmt w:val="lowerLetter"/>
      <w:lvlText w:val="%2."/>
      <w:lvlJc w:val="left"/>
      <w:pPr>
        <w:ind w:left="3272" w:hanging="360"/>
      </w:pPr>
    </w:lvl>
    <w:lvl w:ilvl="2" w:tplc="3809001B" w:tentative="1">
      <w:start w:val="1"/>
      <w:numFmt w:val="lowerRoman"/>
      <w:lvlText w:val="%3."/>
      <w:lvlJc w:val="right"/>
      <w:pPr>
        <w:ind w:left="3992" w:hanging="180"/>
      </w:pPr>
    </w:lvl>
    <w:lvl w:ilvl="3" w:tplc="3809000F" w:tentative="1">
      <w:start w:val="1"/>
      <w:numFmt w:val="decimal"/>
      <w:lvlText w:val="%4."/>
      <w:lvlJc w:val="left"/>
      <w:pPr>
        <w:ind w:left="4712" w:hanging="360"/>
      </w:pPr>
    </w:lvl>
    <w:lvl w:ilvl="4" w:tplc="38090019" w:tentative="1">
      <w:start w:val="1"/>
      <w:numFmt w:val="lowerLetter"/>
      <w:lvlText w:val="%5."/>
      <w:lvlJc w:val="left"/>
      <w:pPr>
        <w:ind w:left="5432" w:hanging="360"/>
      </w:pPr>
    </w:lvl>
    <w:lvl w:ilvl="5" w:tplc="3809001B" w:tentative="1">
      <w:start w:val="1"/>
      <w:numFmt w:val="lowerRoman"/>
      <w:lvlText w:val="%6."/>
      <w:lvlJc w:val="right"/>
      <w:pPr>
        <w:ind w:left="6152" w:hanging="180"/>
      </w:pPr>
    </w:lvl>
    <w:lvl w:ilvl="6" w:tplc="3809000F" w:tentative="1">
      <w:start w:val="1"/>
      <w:numFmt w:val="decimal"/>
      <w:lvlText w:val="%7."/>
      <w:lvlJc w:val="left"/>
      <w:pPr>
        <w:ind w:left="6872" w:hanging="360"/>
      </w:pPr>
    </w:lvl>
    <w:lvl w:ilvl="7" w:tplc="38090019" w:tentative="1">
      <w:start w:val="1"/>
      <w:numFmt w:val="lowerLetter"/>
      <w:lvlText w:val="%8."/>
      <w:lvlJc w:val="left"/>
      <w:pPr>
        <w:ind w:left="7592" w:hanging="360"/>
      </w:pPr>
    </w:lvl>
    <w:lvl w:ilvl="8" w:tplc="3809001B" w:tentative="1">
      <w:start w:val="1"/>
      <w:numFmt w:val="lowerRoman"/>
      <w:lvlText w:val="%9."/>
      <w:lvlJc w:val="right"/>
      <w:pPr>
        <w:ind w:left="8312" w:hanging="180"/>
      </w:pPr>
    </w:lvl>
  </w:abstractNum>
  <w:abstractNum w:abstractNumId="30" w15:restartNumberingAfterBreak="0">
    <w:nsid w:val="395124FF"/>
    <w:multiLevelType w:val="hybridMultilevel"/>
    <w:tmpl w:val="E42AE00A"/>
    <w:lvl w:ilvl="0" w:tplc="5DF6025A">
      <w:start w:val="1"/>
      <w:numFmt w:val="decimal"/>
      <w:lvlText w:val="(%1)"/>
      <w:lvlJc w:val="left"/>
      <w:pPr>
        <w:ind w:left="25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399B3C85"/>
    <w:multiLevelType w:val="hybridMultilevel"/>
    <w:tmpl w:val="AC722466"/>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FCA86042">
      <w:start w:val="1"/>
      <w:numFmt w:val="decimal"/>
      <w:lvlText w:val="(%3)"/>
      <w:lvlJc w:val="left"/>
      <w:pPr>
        <w:ind w:left="2520" w:hanging="360"/>
      </w:pPr>
      <w:rPr>
        <w:rFonts w:hint="default"/>
      </w:r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2" w15:restartNumberingAfterBreak="0">
    <w:nsid w:val="3CE60EDE"/>
    <w:multiLevelType w:val="hybridMultilevel"/>
    <w:tmpl w:val="9E081212"/>
    <w:lvl w:ilvl="0" w:tplc="0C42BCC6">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3" w15:restartNumberingAfterBreak="0">
    <w:nsid w:val="3F474F0C"/>
    <w:multiLevelType w:val="hybridMultilevel"/>
    <w:tmpl w:val="90385AC0"/>
    <w:lvl w:ilvl="0" w:tplc="5DF6025A">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4" w15:restartNumberingAfterBreak="0">
    <w:nsid w:val="409C59C2"/>
    <w:multiLevelType w:val="hybridMultilevel"/>
    <w:tmpl w:val="E4B20D68"/>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5" w15:restartNumberingAfterBreak="0">
    <w:nsid w:val="4148295A"/>
    <w:multiLevelType w:val="hybridMultilevel"/>
    <w:tmpl w:val="3C24AAA6"/>
    <w:lvl w:ilvl="0" w:tplc="38090019">
      <w:start w:val="1"/>
      <w:numFmt w:val="lowerLetter"/>
      <w:lvlText w:val="%1."/>
      <w:lvlJc w:val="left"/>
      <w:pPr>
        <w:ind w:left="2487" w:hanging="360"/>
      </w:pPr>
      <w:rPr>
        <w:rFonts w:hint="default"/>
      </w:r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36" w15:restartNumberingAfterBreak="0">
    <w:nsid w:val="41617B06"/>
    <w:multiLevelType w:val="hybridMultilevel"/>
    <w:tmpl w:val="778CC204"/>
    <w:lvl w:ilvl="0" w:tplc="FFFFFFFF">
      <w:start w:val="1"/>
      <w:numFmt w:val="lowerLetter"/>
      <w:lvlText w:val="%1."/>
      <w:lvlJc w:val="left"/>
      <w:pPr>
        <w:ind w:left="3960" w:hanging="360"/>
      </w:pPr>
    </w:lvl>
    <w:lvl w:ilvl="1" w:tplc="38090011">
      <w:start w:val="1"/>
      <w:numFmt w:val="decimal"/>
      <w:lvlText w:val="%2)"/>
      <w:lvlJc w:val="left"/>
      <w:pPr>
        <w:ind w:left="4680" w:hanging="360"/>
      </w:pPr>
    </w:lvl>
    <w:lvl w:ilvl="2" w:tplc="FFFFFFFF">
      <w:start w:val="1"/>
      <w:numFmt w:val="lowerRoman"/>
      <w:lvlText w:val="%3."/>
      <w:lvlJc w:val="right"/>
      <w:pPr>
        <w:ind w:left="5400" w:hanging="180"/>
      </w:pPr>
    </w:lvl>
    <w:lvl w:ilvl="3" w:tplc="B0B0D8D6">
      <w:start w:val="1"/>
      <w:numFmt w:val="decimal"/>
      <w:lvlText w:val="(%4)"/>
      <w:lvlJc w:val="left"/>
      <w:pPr>
        <w:ind w:left="6120" w:hanging="360"/>
      </w:pPr>
      <w:rPr>
        <w:rFonts w:hint="default"/>
      </w:r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7" w15:restartNumberingAfterBreak="0">
    <w:nsid w:val="418D74DC"/>
    <w:multiLevelType w:val="hybridMultilevel"/>
    <w:tmpl w:val="EEBAEA8E"/>
    <w:lvl w:ilvl="0" w:tplc="5DF6025A">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8" w15:restartNumberingAfterBreak="0">
    <w:nsid w:val="502E3806"/>
    <w:multiLevelType w:val="hybridMultilevel"/>
    <w:tmpl w:val="F7FE5702"/>
    <w:lvl w:ilvl="0" w:tplc="59D6B9E2">
      <w:start w:val="1"/>
      <w:numFmt w:val="decimal"/>
      <w:lvlText w:val="(%1)"/>
      <w:lvlJc w:val="left"/>
      <w:pPr>
        <w:ind w:left="2532" w:hanging="360"/>
      </w:pPr>
      <w:rPr>
        <w:rFonts w:ascii="Bookman Old Style" w:hAnsi="Bookman Old Style" w:hint="default"/>
        <w:sz w:val="24"/>
        <w:szCs w:val="24"/>
      </w:rPr>
    </w:lvl>
    <w:lvl w:ilvl="1" w:tplc="38090019" w:tentative="1">
      <w:start w:val="1"/>
      <w:numFmt w:val="lowerLetter"/>
      <w:lvlText w:val="%2."/>
      <w:lvlJc w:val="left"/>
      <w:pPr>
        <w:ind w:left="3252" w:hanging="360"/>
      </w:pPr>
    </w:lvl>
    <w:lvl w:ilvl="2" w:tplc="3809001B" w:tentative="1">
      <w:start w:val="1"/>
      <w:numFmt w:val="lowerRoman"/>
      <w:lvlText w:val="%3."/>
      <w:lvlJc w:val="right"/>
      <w:pPr>
        <w:ind w:left="3972" w:hanging="180"/>
      </w:pPr>
    </w:lvl>
    <w:lvl w:ilvl="3" w:tplc="3809000F" w:tentative="1">
      <w:start w:val="1"/>
      <w:numFmt w:val="decimal"/>
      <w:lvlText w:val="%4."/>
      <w:lvlJc w:val="left"/>
      <w:pPr>
        <w:ind w:left="4692" w:hanging="360"/>
      </w:pPr>
    </w:lvl>
    <w:lvl w:ilvl="4" w:tplc="38090019" w:tentative="1">
      <w:start w:val="1"/>
      <w:numFmt w:val="lowerLetter"/>
      <w:lvlText w:val="%5."/>
      <w:lvlJc w:val="left"/>
      <w:pPr>
        <w:ind w:left="5412" w:hanging="360"/>
      </w:pPr>
    </w:lvl>
    <w:lvl w:ilvl="5" w:tplc="3809001B" w:tentative="1">
      <w:start w:val="1"/>
      <w:numFmt w:val="lowerRoman"/>
      <w:lvlText w:val="%6."/>
      <w:lvlJc w:val="right"/>
      <w:pPr>
        <w:ind w:left="6132" w:hanging="180"/>
      </w:pPr>
    </w:lvl>
    <w:lvl w:ilvl="6" w:tplc="3809000F" w:tentative="1">
      <w:start w:val="1"/>
      <w:numFmt w:val="decimal"/>
      <w:lvlText w:val="%7."/>
      <w:lvlJc w:val="left"/>
      <w:pPr>
        <w:ind w:left="6852" w:hanging="360"/>
      </w:pPr>
    </w:lvl>
    <w:lvl w:ilvl="7" w:tplc="38090019" w:tentative="1">
      <w:start w:val="1"/>
      <w:numFmt w:val="lowerLetter"/>
      <w:lvlText w:val="%8."/>
      <w:lvlJc w:val="left"/>
      <w:pPr>
        <w:ind w:left="7572" w:hanging="360"/>
      </w:pPr>
    </w:lvl>
    <w:lvl w:ilvl="8" w:tplc="3809001B" w:tentative="1">
      <w:start w:val="1"/>
      <w:numFmt w:val="lowerRoman"/>
      <w:lvlText w:val="%9."/>
      <w:lvlJc w:val="right"/>
      <w:pPr>
        <w:ind w:left="8292" w:hanging="180"/>
      </w:pPr>
    </w:lvl>
  </w:abstractNum>
  <w:abstractNum w:abstractNumId="39" w15:restartNumberingAfterBreak="0">
    <w:nsid w:val="50466607"/>
    <w:multiLevelType w:val="hybridMultilevel"/>
    <w:tmpl w:val="E95AD3E0"/>
    <w:lvl w:ilvl="0" w:tplc="5DF6025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0" w15:restartNumberingAfterBreak="0">
    <w:nsid w:val="50CD1A2E"/>
    <w:multiLevelType w:val="hybridMultilevel"/>
    <w:tmpl w:val="C9E609D4"/>
    <w:lvl w:ilvl="0" w:tplc="FFFFFFFF">
      <w:start w:val="1"/>
      <w:numFmt w:val="lowerLetter"/>
      <w:lvlText w:val="%1."/>
      <w:lvlJc w:val="left"/>
      <w:pPr>
        <w:ind w:left="1800" w:hanging="360"/>
      </w:pPr>
    </w:lvl>
    <w:lvl w:ilvl="1" w:tplc="FFFFFFFF">
      <w:start w:val="1"/>
      <w:numFmt w:val="decimal"/>
      <w:lvlText w:val="%2)"/>
      <w:lvlJc w:val="left"/>
      <w:pPr>
        <w:ind w:left="2520" w:hanging="360"/>
      </w:pPr>
    </w:lvl>
    <w:lvl w:ilvl="2" w:tplc="FFFFFFFF">
      <w:start w:val="1"/>
      <w:numFmt w:val="lowerRoman"/>
      <w:lvlText w:val="%3."/>
      <w:lvlJc w:val="right"/>
      <w:pPr>
        <w:ind w:left="3240" w:hanging="180"/>
      </w:pPr>
    </w:lvl>
    <w:lvl w:ilvl="3" w:tplc="5DF6025A">
      <w:start w:val="1"/>
      <w:numFmt w:val="decimal"/>
      <w:lvlText w:val="(%4)"/>
      <w:lvlJc w:val="left"/>
      <w:pPr>
        <w:ind w:left="2520" w:hanging="360"/>
      </w:pPr>
      <w:rPr>
        <w:rFonts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1" w15:restartNumberingAfterBreak="0">
    <w:nsid w:val="5261242C"/>
    <w:multiLevelType w:val="hybridMultilevel"/>
    <w:tmpl w:val="A43C39CE"/>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15:restartNumberingAfterBreak="0">
    <w:nsid w:val="57855BD3"/>
    <w:multiLevelType w:val="hybridMultilevel"/>
    <w:tmpl w:val="E058300E"/>
    <w:lvl w:ilvl="0" w:tplc="38090019">
      <w:start w:val="1"/>
      <w:numFmt w:val="lowerLetter"/>
      <w:lvlText w:val="%1."/>
      <w:lvlJc w:val="left"/>
      <w:pPr>
        <w:ind w:left="3240" w:hanging="360"/>
      </w:pPr>
    </w:lvl>
    <w:lvl w:ilvl="1" w:tplc="38090019">
      <w:start w:val="1"/>
      <w:numFmt w:val="lowerLetter"/>
      <w:lvlText w:val="%2."/>
      <w:lvlJc w:val="left"/>
      <w:pPr>
        <w:ind w:left="3960" w:hanging="360"/>
      </w:pPr>
    </w:lvl>
    <w:lvl w:ilvl="2" w:tplc="3809001B">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43" w15:restartNumberingAfterBreak="0">
    <w:nsid w:val="65385777"/>
    <w:multiLevelType w:val="hybridMultilevel"/>
    <w:tmpl w:val="8C0666C6"/>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4" w15:restartNumberingAfterBreak="0">
    <w:nsid w:val="658D27BD"/>
    <w:multiLevelType w:val="hybridMultilevel"/>
    <w:tmpl w:val="CA14E09A"/>
    <w:lvl w:ilvl="0" w:tplc="EDE06EEC">
      <w:start w:val="1"/>
      <w:numFmt w:val="lowerLetter"/>
      <w:lvlText w:val="%1."/>
      <w:lvlJc w:val="left"/>
      <w:pPr>
        <w:ind w:left="2520" w:hanging="360"/>
      </w:pPr>
      <w:rPr>
        <w:color w:val="auto"/>
      </w:rPr>
    </w:lvl>
    <w:lvl w:ilvl="1" w:tplc="FFFFFFFF">
      <w:start w:val="1"/>
      <w:numFmt w:val="lowerLetter"/>
      <w:lvlText w:val="%2."/>
      <w:lvlJc w:val="left"/>
      <w:pPr>
        <w:ind w:left="3240" w:hanging="360"/>
      </w:pPr>
    </w:lvl>
    <w:lvl w:ilvl="2" w:tplc="FFFFFFFF">
      <w:start w:val="1"/>
      <w:numFmt w:val="decimal"/>
      <w:lvlText w:val="%3."/>
      <w:lvlJc w:val="left"/>
      <w:pPr>
        <w:ind w:left="4140" w:hanging="36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5" w15:restartNumberingAfterBreak="0">
    <w:nsid w:val="6C735607"/>
    <w:multiLevelType w:val="hybridMultilevel"/>
    <w:tmpl w:val="23FA85F4"/>
    <w:lvl w:ilvl="0" w:tplc="FCA86042">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6" w15:restartNumberingAfterBreak="0">
    <w:nsid w:val="6E7725D7"/>
    <w:multiLevelType w:val="hybridMultilevel"/>
    <w:tmpl w:val="B7CEE112"/>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decimal"/>
      <w:lvlText w:val="%3."/>
      <w:lvlJc w:val="left"/>
      <w:pPr>
        <w:ind w:left="4140" w:hanging="36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7" w15:restartNumberingAfterBreak="0">
    <w:nsid w:val="76C544D5"/>
    <w:multiLevelType w:val="hybridMultilevel"/>
    <w:tmpl w:val="DB7CD9CC"/>
    <w:lvl w:ilvl="0" w:tplc="38090019">
      <w:start w:val="1"/>
      <w:numFmt w:val="lowerLetter"/>
      <w:lvlText w:val="%1."/>
      <w:lvlJc w:val="left"/>
      <w:pPr>
        <w:ind w:left="2520" w:hanging="360"/>
      </w:pPr>
    </w:lvl>
    <w:lvl w:ilvl="1" w:tplc="38090019">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8" w15:restartNumberingAfterBreak="0">
    <w:nsid w:val="782E4600"/>
    <w:multiLevelType w:val="hybridMultilevel"/>
    <w:tmpl w:val="D1646552"/>
    <w:lvl w:ilvl="0" w:tplc="7D6AD8DA">
      <w:start w:val="1"/>
      <w:numFmt w:val="decimal"/>
      <w:lvlText w:val="(%1)"/>
      <w:lvlJc w:val="left"/>
      <w:pPr>
        <w:ind w:left="2520" w:hanging="360"/>
      </w:pPr>
      <w:rPr>
        <w:rFonts w:ascii="Bookman Old Style" w:hAnsi="Bookman Old Style" w:hint="default"/>
        <w:sz w:val="24"/>
        <w:szCs w:val="24"/>
      </w:rPr>
    </w:lvl>
    <w:lvl w:ilvl="1" w:tplc="38090019">
      <w:start w:val="1"/>
      <w:numFmt w:val="lowerLetter"/>
      <w:lvlText w:val="%2."/>
      <w:lvlJc w:val="left"/>
      <w:pPr>
        <w:ind w:left="3240" w:hanging="360"/>
      </w:pPr>
    </w:lvl>
    <w:lvl w:ilvl="2" w:tplc="3809001B">
      <w:start w:val="1"/>
      <w:numFmt w:val="lowerRoman"/>
      <w:lvlText w:val="%3."/>
      <w:lvlJc w:val="right"/>
      <w:pPr>
        <w:ind w:left="3960" w:hanging="180"/>
      </w:pPr>
    </w:lvl>
    <w:lvl w:ilvl="3" w:tplc="3809000F">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num w:numId="1">
    <w:abstractNumId w:val="16"/>
  </w:num>
  <w:num w:numId="2">
    <w:abstractNumId w:val="45"/>
  </w:num>
  <w:num w:numId="3">
    <w:abstractNumId w:val="17"/>
  </w:num>
  <w:num w:numId="4">
    <w:abstractNumId w:val="47"/>
  </w:num>
  <w:num w:numId="5">
    <w:abstractNumId w:val="4"/>
  </w:num>
  <w:num w:numId="6">
    <w:abstractNumId w:val="31"/>
  </w:num>
  <w:num w:numId="7">
    <w:abstractNumId w:val="12"/>
  </w:num>
  <w:num w:numId="8">
    <w:abstractNumId w:val="20"/>
  </w:num>
  <w:num w:numId="9">
    <w:abstractNumId w:val="22"/>
  </w:num>
  <w:num w:numId="10">
    <w:abstractNumId w:val="41"/>
  </w:num>
  <w:num w:numId="11">
    <w:abstractNumId w:val="36"/>
  </w:num>
  <w:num w:numId="12">
    <w:abstractNumId w:val="3"/>
  </w:num>
  <w:num w:numId="13">
    <w:abstractNumId w:val="19"/>
  </w:num>
  <w:num w:numId="14">
    <w:abstractNumId w:val="46"/>
  </w:num>
  <w:num w:numId="15">
    <w:abstractNumId w:val="27"/>
  </w:num>
  <w:num w:numId="16">
    <w:abstractNumId w:val="7"/>
  </w:num>
  <w:num w:numId="17">
    <w:abstractNumId w:val="34"/>
  </w:num>
  <w:num w:numId="18">
    <w:abstractNumId w:val="24"/>
  </w:num>
  <w:num w:numId="19">
    <w:abstractNumId w:val="13"/>
  </w:num>
  <w:num w:numId="20">
    <w:abstractNumId w:val="28"/>
  </w:num>
  <w:num w:numId="21">
    <w:abstractNumId w:val="2"/>
  </w:num>
  <w:num w:numId="22">
    <w:abstractNumId w:val="25"/>
  </w:num>
  <w:num w:numId="23">
    <w:abstractNumId w:val="35"/>
  </w:num>
  <w:num w:numId="24">
    <w:abstractNumId w:val="8"/>
  </w:num>
  <w:num w:numId="25">
    <w:abstractNumId w:val="38"/>
  </w:num>
  <w:num w:numId="26">
    <w:abstractNumId w:val="39"/>
  </w:num>
  <w:num w:numId="27">
    <w:abstractNumId w:val="21"/>
  </w:num>
  <w:num w:numId="28">
    <w:abstractNumId w:val="30"/>
  </w:num>
  <w:num w:numId="29">
    <w:abstractNumId w:val="1"/>
  </w:num>
  <w:num w:numId="30">
    <w:abstractNumId w:val="48"/>
  </w:num>
  <w:num w:numId="31">
    <w:abstractNumId w:val="33"/>
  </w:num>
  <w:num w:numId="32">
    <w:abstractNumId w:val="26"/>
  </w:num>
  <w:num w:numId="33">
    <w:abstractNumId w:val="40"/>
  </w:num>
  <w:num w:numId="34">
    <w:abstractNumId w:val="43"/>
  </w:num>
  <w:num w:numId="35">
    <w:abstractNumId w:val="14"/>
  </w:num>
  <w:num w:numId="36">
    <w:abstractNumId w:val="32"/>
  </w:num>
  <w:num w:numId="37">
    <w:abstractNumId w:val="10"/>
  </w:num>
  <w:num w:numId="38">
    <w:abstractNumId w:val="44"/>
  </w:num>
  <w:num w:numId="39">
    <w:abstractNumId w:val="42"/>
  </w:num>
  <w:num w:numId="40">
    <w:abstractNumId w:val="18"/>
  </w:num>
  <w:num w:numId="41">
    <w:abstractNumId w:val="23"/>
  </w:num>
  <w:num w:numId="42">
    <w:abstractNumId w:val="6"/>
  </w:num>
  <w:num w:numId="43">
    <w:abstractNumId w:val="15"/>
  </w:num>
  <w:num w:numId="44">
    <w:abstractNumId w:val="0"/>
  </w:num>
  <w:num w:numId="45">
    <w:abstractNumId w:val="29"/>
  </w:num>
  <w:num w:numId="46">
    <w:abstractNumId w:val="5"/>
  </w:num>
  <w:num w:numId="47">
    <w:abstractNumId w:val="37"/>
  </w:num>
  <w:num w:numId="48">
    <w:abstractNumId w:val="11"/>
  </w:num>
  <w:num w:numId="49">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77"/>
    <w:rsid w:val="000021DE"/>
    <w:rsid w:val="00017BC3"/>
    <w:rsid w:val="000237EA"/>
    <w:rsid w:val="000305A8"/>
    <w:rsid w:val="00030934"/>
    <w:rsid w:val="00036D37"/>
    <w:rsid w:val="0003715A"/>
    <w:rsid w:val="00045A86"/>
    <w:rsid w:val="000524DB"/>
    <w:rsid w:val="000533A7"/>
    <w:rsid w:val="000535FD"/>
    <w:rsid w:val="000577EC"/>
    <w:rsid w:val="0006495E"/>
    <w:rsid w:val="00065172"/>
    <w:rsid w:val="0007307F"/>
    <w:rsid w:val="0007532A"/>
    <w:rsid w:val="00083E1F"/>
    <w:rsid w:val="00085CF6"/>
    <w:rsid w:val="000960EF"/>
    <w:rsid w:val="000B088A"/>
    <w:rsid w:val="000C7BA3"/>
    <w:rsid w:val="000D1098"/>
    <w:rsid w:val="000E28C1"/>
    <w:rsid w:val="000F6180"/>
    <w:rsid w:val="000F6BE7"/>
    <w:rsid w:val="00101F26"/>
    <w:rsid w:val="00105C82"/>
    <w:rsid w:val="00115AB3"/>
    <w:rsid w:val="00117B61"/>
    <w:rsid w:val="00121329"/>
    <w:rsid w:val="001337B7"/>
    <w:rsid w:val="00134CD2"/>
    <w:rsid w:val="0014067F"/>
    <w:rsid w:val="00140EA6"/>
    <w:rsid w:val="00145E73"/>
    <w:rsid w:val="00146B44"/>
    <w:rsid w:val="0014716A"/>
    <w:rsid w:val="00151763"/>
    <w:rsid w:val="00155A48"/>
    <w:rsid w:val="00155AF7"/>
    <w:rsid w:val="00162599"/>
    <w:rsid w:val="00162C9B"/>
    <w:rsid w:val="00175948"/>
    <w:rsid w:val="00185BE5"/>
    <w:rsid w:val="00185E69"/>
    <w:rsid w:val="001871B1"/>
    <w:rsid w:val="001A045F"/>
    <w:rsid w:val="001A0955"/>
    <w:rsid w:val="001A12AB"/>
    <w:rsid w:val="001A42A8"/>
    <w:rsid w:val="001B1411"/>
    <w:rsid w:val="001B42DD"/>
    <w:rsid w:val="001B4F24"/>
    <w:rsid w:val="001B7B5A"/>
    <w:rsid w:val="001C3F37"/>
    <w:rsid w:val="001C7D1A"/>
    <w:rsid w:val="001E02F5"/>
    <w:rsid w:val="001E07D4"/>
    <w:rsid w:val="001E1617"/>
    <w:rsid w:val="001E1BA8"/>
    <w:rsid w:val="001E4067"/>
    <w:rsid w:val="001F1AF8"/>
    <w:rsid w:val="001F4D6B"/>
    <w:rsid w:val="001F51C0"/>
    <w:rsid w:val="001F7954"/>
    <w:rsid w:val="00200627"/>
    <w:rsid w:val="00204E31"/>
    <w:rsid w:val="00210C21"/>
    <w:rsid w:val="00211076"/>
    <w:rsid w:val="0021331D"/>
    <w:rsid w:val="002158E7"/>
    <w:rsid w:val="00215BBC"/>
    <w:rsid w:val="0022005B"/>
    <w:rsid w:val="00221688"/>
    <w:rsid w:val="00222BC0"/>
    <w:rsid w:val="00224C10"/>
    <w:rsid w:val="00226596"/>
    <w:rsid w:val="00226CAD"/>
    <w:rsid w:val="0023046B"/>
    <w:rsid w:val="002306D0"/>
    <w:rsid w:val="002344FF"/>
    <w:rsid w:val="00241AE0"/>
    <w:rsid w:val="00242692"/>
    <w:rsid w:val="002510F1"/>
    <w:rsid w:val="00256DA6"/>
    <w:rsid w:val="002659BD"/>
    <w:rsid w:val="002659DE"/>
    <w:rsid w:val="002666C6"/>
    <w:rsid w:val="00270044"/>
    <w:rsid w:val="00270DBA"/>
    <w:rsid w:val="00273CB4"/>
    <w:rsid w:val="00275580"/>
    <w:rsid w:val="00276BB3"/>
    <w:rsid w:val="00280BCA"/>
    <w:rsid w:val="00281AFE"/>
    <w:rsid w:val="00282059"/>
    <w:rsid w:val="00284758"/>
    <w:rsid w:val="002A33D0"/>
    <w:rsid w:val="002A3760"/>
    <w:rsid w:val="002D0515"/>
    <w:rsid w:val="002D5F43"/>
    <w:rsid w:val="002E735E"/>
    <w:rsid w:val="002F4EB8"/>
    <w:rsid w:val="002F6814"/>
    <w:rsid w:val="002F7DBD"/>
    <w:rsid w:val="003104AB"/>
    <w:rsid w:val="003109C3"/>
    <w:rsid w:val="0031294A"/>
    <w:rsid w:val="003130B5"/>
    <w:rsid w:val="00315C14"/>
    <w:rsid w:val="00315FA3"/>
    <w:rsid w:val="00317A37"/>
    <w:rsid w:val="003234C1"/>
    <w:rsid w:val="00326377"/>
    <w:rsid w:val="00327E25"/>
    <w:rsid w:val="00330F3B"/>
    <w:rsid w:val="00340AC1"/>
    <w:rsid w:val="003426AA"/>
    <w:rsid w:val="003427EB"/>
    <w:rsid w:val="00352E96"/>
    <w:rsid w:val="00355E2E"/>
    <w:rsid w:val="0036142F"/>
    <w:rsid w:val="00363583"/>
    <w:rsid w:val="0036760A"/>
    <w:rsid w:val="00371507"/>
    <w:rsid w:val="003727EF"/>
    <w:rsid w:val="00383796"/>
    <w:rsid w:val="00387F45"/>
    <w:rsid w:val="00392DEF"/>
    <w:rsid w:val="003D06A0"/>
    <w:rsid w:val="003D1F28"/>
    <w:rsid w:val="003D49C7"/>
    <w:rsid w:val="003E1894"/>
    <w:rsid w:val="003E3CD8"/>
    <w:rsid w:val="003E42F7"/>
    <w:rsid w:val="003E4F6A"/>
    <w:rsid w:val="003F1714"/>
    <w:rsid w:val="003F5B6E"/>
    <w:rsid w:val="00405ED8"/>
    <w:rsid w:val="00406D17"/>
    <w:rsid w:val="00407689"/>
    <w:rsid w:val="004114A5"/>
    <w:rsid w:val="00427451"/>
    <w:rsid w:val="00431F89"/>
    <w:rsid w:val="0043486D"/>
    <w:rsid w:val="00436B64"/>
    <w:rsid w:val="00443087"/>
    <w:rsid w:val="00446A76"/>
    <w:rsid w:val="00446BDE"/>
    <w:rsid w:val="00460763"/>
    <w:rsid w:val="00461E64"/>
    <w:rsid w:val="00473F75"/>
    <w:rsid w:val="004800C0"/>
    <w:rsid w:val="0048050C"/>
    <w:rsid w:val="0048232E"/>
    <w:rsid w:val="0049069F"/>
    <w:rsid w:val="004951F3"/>
    <w:rsid w:val="00497125"/>
    <w:rsid w:val="00497E54"/>
    <w:rsid w:val="004A1BE8"/>
    <w:rsid w:val="004A42EE"/>
    <w:rsid w:val="004A7703"/>
    <w:rsid w:val="004B1222"/>
    <w:rsid w:val="004C0D00"/>
    <w:rsid w:val="004C1530"/>
    <w:rsid w:val="004D2F27"/>
    <w:rsid w:val="004D44BD"/>
    <w:rsid w:val="004D5E42"/>
    <w:rsid w:val="004E11CC"/>
    <w:rsid w:val="004E19FE"/>
    <w:rsid w:val="004E488E"/>
    <w:rsid w:val="004F1869"/>
    <w:rsid w:val="004F19D7"/>
    <w:rsid w:val="00501AEA"/>
    <w:rsid w:val="00504DB2"/>
    <w:rsid w:val="005128ED"/>
    <w:rsid w:val="005160CE"/>
    <w:rsid w:val="00516C58"/>
    <w:rsid w:val="00523904"/>
    <w:rsid w:val="00523DEE"/>
    <w:rsid w:val="00525367"/>
    <w:rsid w:val="0052644D"/>
    <w:rsid w:val="005327AD"/>
    <w:rsid w:val="00532A69"/>
    <w:rsid w:val="00542527"/>
    <w:rsid w:val="00544FE5"/>
    <w:rsid w:val="00545B0E"/>
    <w:rsid w:val="00554558"/>
    <w:rsid w:val="005607CB"/>
    <w:rsid w:val="005608F9"/>
    <w:rsid w:val="00563289"/>
    <w:rsid w:val="00566CCA"/>
    <w:rsid w:val="00571C45"/>
    <w:rsid w:val="00577DB5"/>
    <w:rsid w:val="00581CF9"/>
    <w:rsid w:val="00581EDB"/>
    <w:rsid w:val="005934AB"/>
    <w:rsid w:val="005B23B7"/>
    <w:rsid w:val="005E2488"/>
    <w:rsid w:val="005E597F"/>
    <w:rsid w:val="005F7858"/>
    <w:rsid w:val="00600346"/>
    <w:rsid w:val="006016B3"/>
    <w:rsid w:val="006021A6"/>
    <w:rsid w:val="00603ACB"/>
    <w:rsid w:val="006053D2"/>
    <w:rsid w:val="00610DA9"/>
    <w:rsid w:val="006111B6"/>
    <w:rsid w:val="006309CC"/>
    <w:rsid w:val="006331DD"/>
    <w:rsid w:val="00633D09"/>
    <w:rsid w:val="0064400C"/>
    <w:rsid w:val="006462EC"/>
    <w:rsid w:val="006510AC"/>
    <w:rsid w:val="00656E4A"/>
    <w:rsid w:val="006603C0"/>
    <w:rsid w:val="006664A4"/>
    <w:rsid w:val="00667F63"/>
    <w:rsid w:val="00670119"/>
    <w:rsid w:val="00677B5A"/>
    <w:rsid w:val="00683713"/>
    <w:rsid w:val="00691B40"/>
    <w:rsid w:val="00692436"/>
    <w:rsid w:val="006A172E"/>
    <w:rsid w:val="006B4603"/>
    <w:rsid w:val="006C2946"/>
    <w:rsid w:val="006C2CD3"/>
    <w:rsid w:val="006C6A71"/>
    <w:rsid w:val="006C7652"/>
    <w:rsid w:val="006D7473"/>
    <w:rsid w:val="006E4C12"/>
    <w:rsid w:val="006E699C"/>
    <w:rsid w:val="006E6CBF"/>
    <w:rsid w:val="006F1AE8"/>
    <w:rsid w:val="006F1B1C"/>
    <w:rsid w:val="006F5550"/>
    <w:rsid w:val="00705391"/>
    <w:rsid w:val="007145EC"/>
    <w:rsid w:val="00717225"/>
    <w:rsid w:val="00717AB6"/>
    <w:rsid w:val="00721702"/>
    <w:rsid w:val="007227F6"/>
    <w:rsid w:val="007312B1"/>
    <w:rsid w:val="0073210E"/>
    <w:rsid w:val="00735DAE"/>
    <w:rsid w:val="007401A1"/>
    <w:rsid w:val="00742D4D"/>
    <w:rsid w:val="007501E8"/>
    <w:rsid w:val="00760404"/>
    <w:rsid w:val="007628B9"/>
    <w:rsid w:val="0076372D"/>
    <w:rsid w:val="007659BF"/>
    <w:rsid w:val="00767805"/>
    <w:rsid w:val="00780DE0"/>
    <w:rsid w:val="00783E3D"/>
    <w:rsid w:val="0079170F"/>
    <w:rsid w:val="007A14E8"/>
    <w:rsid w:val="007A3EB1"/>
    <w:rsid w:val="007B4858"/>
    <w:rsid w:val="007B4F75"/>
    <w:rsid w:val="007B7CD7"/>
    <w:rsid w:val="007C16F6"/>
    <w:rsid w:val="007C230B"/>
    <w:rsid w:val="007C39CD"/>
    <w:rsid w:val="007D1D9B"/>
    <w:rsid w:val="007E300B"/>
    <w:rsid w:val="007F10AF"/>
    <w:rsid w:val="007F7319"/>
    <w:rsid w:val="007F7714"/>
    <w:rsid w:val="00801DB0"/>
    <w:rsid w:val="0080681B"/>
    <w:rsid w:val="008132D0"/>
    <w:rsid w:val="00814039"/>
    <w:rsid w:val="00814C3F"/>
    <w:rsid w:val="00825509"/>
    <w:rsid w:val="00833CC6"/>
    <w:rsid w:val="00835EEF"/>
    <w:rsid w:val="00842C73"/>
    <w:rsid w:val="00844629"/>
    <w:rsid w:val="0085189C"/>
    <w:rsid w:val="00860BAE"/>
    <w:rsid w:val="00863791"/>
    <w:rsid w:val="0087007F"/>
    <w:rsid w:val="00876936"/>
    <w:rsid w:val="00877B78"/>
    <w:rsid w:val="0088056D"/>
    <w:rsid w:val="00883938"/>
    <w:rsid w:val="00884195"/>
    <w:rsid w:val="00884D7F"/>
    <w:rsid w:val="00890419"/>
    <w:rsid w:val="0089156F"/>
    <w:rsid w:val="0089162E"/>
    <w:rsid w:val="008928C0"/>
    <w:rsid w:val="008929E5"/>
    <w:rsid w:val="0089419A"/>
    <w:rsid w:val="00896F62"/>
    <w:rsid w:val="008A093D"/>
    <w:rsid w:val="008A210B"/>
    <w:rsid w:val="008A5E67"/>
    <w:rsid w:val="008A6423"/>
    <w:rsid w:val="008A7884"/>
    <w:rsid w:val="008B278C"/>
    <w:rsid w:val="008B64B1"/>
    <w:rsid w:val="008B6FE8"/>
    <w:rsid w:val="008B7FC9"/>
    <w:rsid w:val="008C18CB"/>
    <w:rsid w:val="008C213C"/>
    <w:rsid w:val="008D2391"/>
    <w:rsid w:val="008D51F9"/>
    <w:rsid w:val="008D5F77"/>
    <w:rsid w:val="008E0221"/>
    <w:rsid w:val="008E3126"/>
    <w:rsid w:val="008E50C8"/>
    <w:rsid w:val="008E6739"/>
    <w:rsid w:val="008E75F3"/>
    <w:rsid w:val="008F0C32"/>
    <w:rsid w:val="008F2C6E"/>
    <w:rsid w:val="00901097"/>
    <w:rsid w:val="00904DC8"/>
    <w:rsid w:val="0091389D"/>
    <w:rsid w:val="00917622"/>
    <w:rsid w:val="00923E1F"/>
    <w:rsid w:val="00926B4C"/>
    <w:rsid w:val="00931C30"/>
    <w:rsid w:val="0093351F"/>
    <w:rsid w:val="00937AD9"/>
    <w:rsid w:val="00941B78"/>
    <w:rsid w:val="009460D8"/>
    <w:rsid w:val="00950FB3"/>
    <w:rsid w:val="009622CB"/>
    <w:rsid w:val="00965FD4"/>
    <w:rsid w:val="009671A3"/>
    <w:rsid w:val="00970C9C"/>
    <w:rsid w:val="009738F8"/>
    <w:rsid w:val="009855E2"/>
    <w:rsid w:val="0098720D"/>
    <w:rsid w:val="0099533C"/>
    <w:rsid w:val="009A1647"/>
    <w:rsid w:val="009A296B"/>
    <w:rsid w:val="009A4FAB"/>
    <w:rsid w:val="009A5DA6"/>
    <w:rsid w:val="009B3392"/>
    <w:rsid w:val="009D2FE5"/>
    <w:rsid w:val="009D697C"/>
    <w:rsid w:val="009D6B95"/>
    <w:rsid w:val="009E2059"/>
    <w:rsid w:val="009E3F55"/>
    <w:rsid w:val="009E5155"/>
    <w:rsid w:val="009E5369"/>
    <w:rsid w:val="009F4F12"/>
    <w:rsid w:val="009F50F0"/>
    <w:rsid w:val="00A010B9"/>
    <w:rsid w:val="00A04FB9"/>
    <w:rsid w:val="00A06D93"/>
    <w:rsid w:val="00A13AE4"/>
    <w:rsid w:val="00A1402D"/>
    <w:rsid w:val="00A164C7"/>
    <w:rsid w:val="00A22042"/>
    <w:rsid w:val="00A234DD"/>
    <w:rsid w:val="00A27385"/>
    <w:rsid w:val="00A3300B"/>
    <w:rsid w:val="00A33F65"/>
    <w:rsid w:val="00A354CD"/>
    <w:rsid w:val="00A4113F"/>
    <w:rsid w:val="00A41965"/>
    <w:rsid w:val="00A4272D"/>
    <w:rsid w:val="00A44C7A"/>
    <w:rsid w:val="00A50920"/>
    <w:rsid w:val="00A74F0D"/>
    <w:rsid w:val="00A86BFB"/>
    <w:rsid w:val="00AA319E"/>
    <w:rsid w:val="00AA420D"/>
    <w:rsid w:val="00AA6F63"/>
    <w:rsid w:val="00AB71A5"/>
    <w:rsid w:val="00AC15F1"/>
    <w:rsid w:val="00AC274C"/>
    <w:rsid w:val="00AC550B"/>
    <w:rsid w:val="00AC70F3"/>
    <w:rsid w:val="00AD025E"/>
    <w:rsid w:val="00AE13CC"/>
    <w:rsid w:val="00AE3E4C"/>
    <w:rsid w:val="00B01DC2"/>
    <w:rsid w:val="00B0367C"/>
    <w:rsid w:val="00B0462A"/>
    <w:rsid w:val="00B079D7"/>
    <w:rsid w:val="00B07EB6"/>
    <w:rsid w:val="00B105FF"/>
    <w:rsid w:val="00B10FC9"/>
    <w:rsid w:val="00B1186D"/>
    <w:rsid w:val="00B14CB4"/>
    <w:rsid w:val="00B165FD"/>
    <w:rsid w:val="00B17389"/>
    <w:rsid w:val="00B212F7"/>
    <w:rsid w:val="00B21C7E"/>
    <w:rsid w:val="00B23CC8"/>
    <w:rsid w:val="00B3527C"/>
    <w:rsid w:val="00B37728"/>
    <w:rsid w:val="00B4115B"/>
    <w:rsid w:val="00B420D0"/>
    <w:rsid w:val="00B43C62"/>
    <w:rsid w:val="00B43ED3"/>
    <w:rsid w:val="00B47083"/>
    <w:rsid w:val="00B51F08"/>
    <w:rsid w:val="00B60C81"/>
    <w:rsid w:val="00B61F68"/>
    <w:rsid w:val="00B628F1"/>
    <w:rsid w:val="00B66A54"/>
    <w:rsid w:val="00B717C0"/>
    <w:rsid w:val="00B73C44"/>
    <w:rsid w:val="00B82815"/>
    <w:rsid w:val="00B83F8D"/>
    <w:rsid w:val="00B86FCC"/>
    <w:rsid w:val="00B90CCD"/>
    <w:rsid w:val="00BA46B3"/>
    <w:rsid w:val="00BA6396"/>
    <w:rsid w:val="00BA6EA9"/>
    <w:rsid w:val="00BA7410"/>
    <w:rsid w:val="00BB7B17"/>
    <w:rsid w:val="00BC71E2"/>
    <w:rsid w:val="00BD54E7"/>
    <w:rsid w:val="00BD79B4"/>
    <w:rsid w:val="00BE3531"/>
    <w:rsid w:val="00BE4984"/>
    <w:rsid w:val="00BE6339"/>
    <w:rsid w:val="00BF0B80"/>
    <w:rsid w:val="00BF55EA"/>
    <w:rsid w:val="00C01144"/>
    <w:rsid w:val="00C07238"/>
    <w:rsid w:val="00C07E06"/>
    <w:rsid w:val="00C24AB3"/>
    <w:rsid w:val="00C25226"/>
    <w:rsid w:val="00C3378A"/>
    <w:rsid w:val="00C34CF0"/>
    <w:rsid w:val="00C37D31"/>
    <w:rsid w:val="00C431AB"/>
    <w:rsid w:val="00C51B4E"/>
    <w:rsid w:val="00C62403"/>
    <w:rsid w:val="00C64C47"/>
    <w:rsid w:val="00C703A8"/>
    <w:rsid w:val="00C77986"/>
    <w:rsid w:val="00C81BA2"/>
    <w:rsid w:val="00C94914"/>
    <w:rsid w:val="00CA6FA0"/>
    <w:rsid w:val="00CB1FDE"/>
    <w:rsid w:val="00CB787A"/>
    <w:rsid w:val="00CC3336"/>
    <w:rsid w:val="00CD0B52"/>
    <w:rsid w:val="00CD165F"/>
    <w:rsid w:val="00CD1900"/>
    <w:rsid w:val="00CD5DA7"/>
    <w:rsid w:val="00CE544F"/>
    <w:rsid w:val="00CF47A3"/>
    <w:rsid w:val="00D04BE9"/>
    <w:rsid w:val="00D07553"/>
    <w:rsid w:val="00D162BD"/>
    <w:rsid w:val="00D1780A"/>
    <w:rsid w:val="00D208CA"/>
    <w:rsid w:val="00D23B11"/>
    <w:rsid w:val="00D41CD8"/>
    <w:rsid w:val="00D4271F"/>
    <w:rsid w:val="00D56740"/>
    <w:rsid w:val="00D76840"/>
    <w:rsid w:val="00D773D6"/>
    <w:rsid w:val="00D8792D"/>
    <w:rsid w:val="00D92FE9"/>
    <w:rsid w:val="00D95B8B"/>
    <w:rsid w:val="00D96ADE"/>
    <w:rsid w:val="00DA0349"/>
    <w:rsid w:val="00DA3110"/>
    <w:rsid w:val="00DA356A"/>
    <w:rsid w:val="00DA7C8C"/>
    <w:rsid w:val="00DB43DB"/>
    <w:rsid w:val="00DB6498"/>
    <w:rsid w:val="00DD1010"/>
    <w:rsid w:val="00DD1B2C"/>
    <w:rsid w:val="00DD288E"/>
    <w:rsid w:val="00DE3987"/>
    <w:rsid w:val="00DE70CD"/>
    <w:rsid w:val="00DF1CB7"/>
    <w:rsid w:val="00DF33D3"/>
    <w:rsid w:val="00DF75E1"/>
    <w:rsid w:val="00E03AC0"/>
    <w:rsid w:val="00E054CF"/>
    <w:rsid w:val="00E07CA1"/>
    <w:rsid w:val="00E30D45"/>
    <w:rsid w:val="00E337E5"/>
    <w:rsid w:val="00E33F19"/>
    <w:rsid w:val="00E36AA7"/>
    <w:rsid w:val="00E45CBC"/>
    <w:rsid w:val="00E51343"/>
    <w:rsid w:val="00E51D4A"/>
    <w:rsid w:val="00E53447"/>
    <w:rsid w:val="00E54874"/>
    <w:rsid w:val="00E563EF"/>
    <w:rsid w:val="00E56776"/>
    <w:rsid w:val="00E6194A"/>
    <w:rsid w:val="00E62FB9"/>
    <w:rsid w:val="00E74113"/>
    <w:rsid w:val="00E759BA"/>
    <w:rsid w:val="00E76752"/>
    <w:rsid w:val="00E80837"/>
    <w:rsid w:val="00E85DA4"/>
    <w:rsid w:val="00E85DA8"/>
    <w:rsid w:val="00E906AF"/>
    <w:rsid w:val="00E9412D"/>
    <w:rsid w:val="00E95E05"/>
    <w:rsid w:val="00E97DCF"/>
    <w:rsid w:val="00EA56E0"/>
    <w:rsid w:val="00EB0047"/>
    <w:rsid w:val="00EB2A9C"/>
    <w:rsid w:val="00EC1224"/>
    <w:rsid w:val="00ED2EF2"/>
    <w:rsid w:val="00ED3C80"/>
    <w:rsid w:val="00ED6537"/>
    <w:rsid w:val="00EE02A8"/>
    <w:rsid w:val="00EE3F2E"/>
    <w:rsid w:val="00EF2F4A"/>
    <w:rsid w:val="00EF3667"/>
    <w:rsid w:val="00F007D9"/>
    <w:rsid w:val="00F149CC"/>
    <w:rsid w:val="00F16386"/>
    <w:rsid w:val="00F16BE0"/>
    <w:rsid w:val="00F21901"/>
    <w:rsid w:val="00F3207E"/>
    <w:rsid w:val="00F34A73"/>
    <w:rsid w:val="00F3671A"/>
    <w:rsid w:val="00F42D76"/>
    <w:rsid w:val="00F4354E"/>
    <w:rsid w:val="00F46050"/>
    <w:rsid w:val="00F5387F"/>
    <w:rsid w:val="00F61619"/>
    <w:rsid w:val="00F6168E"/>
    <w:rsid w:val="00F62CBC"/>
    <w:rsid w:val="00F70055"/>
    <w:rsid w:val="00F75F30"/>
    <w:rsid w:val="00F76149"/>
    <w:rsid w:val="00F76DBD"/>
    <w:rsid w:val="00F802C2"/>
    <w:rsid w:val="00F90D85"/>
    <w:rsid w:val="00F9618B"/>
    <w:rsid w:val="00FA37CA"/>
    <w:rsid w:val="00FA56F2"/>
    <w:rsid w:val="00FB0877"/>
    <w:rsid w:val="00FB2747"/>
    <w:rsid w:val="00FB7F8C"/>
    <w:rsid w:val="00FD4ABA"/>
    <w:rsid w:val="00FE245B"/>
    <w:rsid w:val="00FE5D82"/>
    <w:rsid w:val="00FF0F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BFB1"/>
  <w15:docId w15:val="{BAB739C7-A7F3-41A2-8EF1-5CFB9C39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2CB"/>
  </w:style>
  <w:style w:type="paragraph" w:styleId="Heading1">
    <w:name w:val="heading 1"/>
    <w:basedOn w:val="Normal"/>
    <w:next w:val="Normal"/>
    <w:link w:val="Heading1Char"/>
    <w:uiPriority w:val="9"/>
    <w:qFormat/>
    <w:rsid w:val="00D56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7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08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74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kepala,Body Text Char1,Char Char2,List Paragraph2,List Paragraph1,No tk3,POINT,coba1,point-point,Recommendation,List Paragraph11,Colorful List - Accent 11,Colorful List - Accent 111,Light Grid - Accent 31,List Paragraph-ExecSummary,ANNEX"/>
    <w:basedOn w:val="Normal"/>
    <w:link w:val="ListParagraphChar"/>
    <w:uiPriority w:val="34"/>
    <w:qFormat/>
    <w:rsid w:val="009460D8"/>
    <w:pPr>
      <w:ind w:left="720"/>
      <w:contextualSpacing/>
    </w:pPr>
  </w:style>
  <w:style w:type="paragraph" w:styleId="NoSpacing">
    <w:name w:val="No Spacing"/>
    <w:uiPriority w:val="1"/>
    <w:qFormat/>
    <w:rsid w:val="009622CB"/>
    <w:pPr>
      <w:spacing w:after="0" w:line="240" w:lineRule="auto"/>
    </w:pPr>
  </w:style>
  <w:style w:type="paragraph" w:styleId="BalloonText">
    <w:name w:val="Balloon Text"/>
    <w:basedOn w:val="Normal"/>
    <w:link w:val="BalloonTextChar"/>
    <w:uiPriority w:val="99"/>
    <w:semiHidden/>
    <w:unhideWhenUsed/>
    <w:rsid w:val="0081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D0"/>
    <w:rPr>
      <w:rFonts w:ascii="Segoe UI" w:hAnsi="Segoe UI" w:cs="Segoe UI"/>
      <w:sz w:val="18"/>
      <w:szCs w:val="18"/>
    </w:rPr>
  </w:style>
  <w:style w:type="character" w:customStyle="1" w:styleId="Heading2Char">
    <w:name w:val="Heading 2 Char"/>
    <w:basedOn w:val="DefaultParagraphFont"/>
    <w:link w:val="Heading2"/>
    <w:uiPriority w:val="9"/>
    <w:rsid w:val="0086379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66CCA"/>
    <w:rPr>
      <w:sz w:val="16"/>
      <w:szCs w:val="16"/>
    </w:rPr>
  </w:style>
  <w:style w:type="paragraph" w:styleId="CommentText">
    <w:name w:val="annotation text"/>
    <w:basedOn w:val="Normal"/>
    <w:link w:val="CommentTextChar"/>
    <w:uiPriority w:val="99"/>
    <w:unhideWhenUsed/>
    <w:rsid w:val="00566CCA"/>
    <w:pPr>
      <w:spacing w:line="240" w:lineRule="auto"/>
    </w:pPr>
    <w:rPr>
      <w:sz w:val="20"/>
      <w:szCs w:val="20"/>
    </w:rPr>
  </w:style>
  <w:style w:type="character" w:customStyle="1" w:styleId="CommentTextChar">
    <w:name w:val="Comment Text Char"/>
    <w:basedOn w:val="DefaultParagraphFont"/>
    <w:link w:val="CommentText"/>
    <w:uiPriority w:val="99"/>
    <w:rsid w:val="00566CCA"/>
    <w:rPr>
      <w:sz w:val="20"/>
      <w:szCs w:val="20"/>
    </w:rPr>
  </w:style>
  <w:style w:type="paragraph" w:styleId="CommentSubject">
    <w:name w:val="annotation subject"/>
    <w:basedOn w:val="CommentText"/>
    <w:next w:val="CommentText"/>
    <w:link w:val="CommentSubjectChar"/>
    <w:uiPriority w:val="99"/>
    <w:semiHidden/>
    <w:unhideWhenUsed/>
    <w:rsid w:val="00566CCA"/>
    <w:rPr>
      <w:b/>
      <w:bCs/>
    </w:rPr>
  </w:style>
  <w:style w:type="character" w:customStyle="1" w:styleId="CommentSubjectChar">
    <w:name w:val="Comment Subject Char"/>
    <w:basedOn w:val="CommentTextChar"/>
    <w:link w:val="CommentSubject"/>
    <w:uiPriority w:val="99"/>
    <w:semiHidden/>
    <w:rsid w:val="00566CCA"/>
    <w:rPr>
      <w:b/>
      <w:bCs/>
      <w:sz w:val="20"/>
      <w:szCs w:val="20"/>
    </w:rPr>
  </w:style>
  <w:style w:type="character" w:customStyle="1" w:styleId="ListParagraphChar">
    <w:name w:val="List Paragraph Char"/>
    <w:aliases w:val="kepala Char,Body Text Char1 Char,Char Char2 Char,List Paragraph2 Char,List Paragraph1 Char,No tk3 Char,POINT Char,coba1 Char,point-point Char,Recommendation Char,List Paragraph11 Char,Colorful List - Accent 11 Char,ANNEX Char"/>
    <w:link w:val="ListParagraph"/>
    <w:locked/>
    <w:rsid w:val="00162C9B"/>
  </w:style>
  <w:style w:type="paragraph" w:styleId="BodyText">
    <w:name w:val="Body Text"/>
    <w:basedOn w:val="Normal"/>
    <w:link w:val="BodyTextChar"/>
    <w:uiPriority w:val="1"/>
    <w:qFormat/>
    <w:rsid w:val="00352E96"/>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352E96"/>
    <w:rPr>
      <w:rFonts w:ascii="Cambria" w:eastAsia="Cambria" w:hAnsi="Cambria" w:cs="Cambria"/>
      <w:sz w:val="24"/>
      <w:szCs w:val="24"/>
      <w:lang w:val="id"/>
    </w:rPr>
  </w:style>
  <w:style w:type="character" w:customStyle="1" w:styleId="Heading3Char">
    <w:name w:val="Heading 3 Char"/>
    <w:basedOn w:val="DefaultParagraphFont"/>
    <w:link w:val="Heading3"/>
    <w:uiPriority w:val="9"/>
    <w:rsid w:val="00E8083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85BE-2018-4A9D-8608-1C44DD6E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PC-PEMBINAAN</dc:creator>
  <cp:lastModifiedBy>MyPC PRO L5</cp:lastModifiedBy>
  <cp:revision>2</cp:revision>
  <cp:lastPrinted>2024-01-04T01:41:00Z</cp:lastPrinted>
  <dcterms:created xsi:type="dcterms:W3CDTF">2024-02-21T04:21:00Z</dcterms:created>
  <dcterms:modified xsi:type="dcterms:W3CDTF">2024-02-21T04:21:00Z</dcterms:modified>
</cp:coreProperties>
</file>